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66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из областного бюджета </w:t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B5337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поддержку отрасли культуры в муниципальных образованиях Ленинградской области </w:t>
      </w:r>
      <w:r w:rsidR="008D4D0B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7B5337">
        <w:rPr>
          <w:rFonts w:ascii="Times New Roman" w:eastAsia="Calibri" w:hAnsi="Times New Roman" w:cs="Times New Roman"/>
          <w:sz w:val="28"/>
          <w:szCs w:val="28"/>
        </w:rPr>
        <w:br/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7B5337">
        <w:rPr>
          <w:rFonts w:ascii="Times New Roman" w:eastAsia="Calibri" w:hAnsi="Times New Roman" w:cs="Times New Roman"/>
          <w:sz w:val="28"/>
          <w:szCs w:val="28"/>
        </w:rPr>
        <w:br/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>«Развитие культуры в Ленинградской области»</w:t>
      </w:r>
      <w:r w:rsidR="00167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661">
        <w:rPr>
          <w:rFonts w:ascii="Times New Roman" w:eastAsia="Calibri" w:hAnsi="Times New Roman" w:cs="Times New Roman"/>
          <w:sz w:val="28"/>
          <w:szCs w:val="28"/>
        </w:rPr>
        <w:t>по направлению</w:t>
      </w:r>
      <w:r w:rsidR="008D4D0B">
        <w:rPr>
          <w:rFonts w:ascii="Times New Roman" w:eastAsia="Calibri" w:hAnsi="Times New Roman" w:cs="Times New Roman"/>
          <w:sz w:val="28"/>
          <w:szCs w:val="28"/>
        </w:rPr>
        <w:t>:</w:t>
      </w:r>
      <w:r w:rsidR="008D4D0B">
        <w:rPr>
          <w:rFonts w:ascii="Times New Roman" w:eastAsia="Calibri" w:hAnsi="Times New Roman" w:cs="Times New Roman"/>
          <w:sz w:val="28"/>
          <w:szCs w:val="28"/>
        </w:rPr>
        <w:br/>
      </w:r>
      <w:r w:rsidRPr="008D4D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AF38C6" w:rsidRPr="008D4D0B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Pr="008D4D0B">
        <w:rPr>
          <w:rFonts w:ascii="Times New Roman" w:eastAsia="Calibri" w:hAnsi="Times New Roman" w:cs="Times New Roman"/>
          <w:sz w:val="28"/>
          <w:szCs w:val="28"/>
          <w:u w:val="single"/>
        </w:rPr>
        <w:t>еализация социально-культурных проектов»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образования)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бюджета получателя субсидии)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Наименование  проекта 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Место проведения 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Сроки реализации проекта____________________________________________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Краткое содержание проекта (не более одной страницы) _________________________________________________________________________________________________________________________________________________________________________________________________________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Социальная значимость проекта для жителей Ленинградской области и соответствие целям и задачам государственной программы «Развитие культуры Ленинградской области» __________________________________________________________________________________________________________________________________________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Планируемая численность участников (</w:t>
      </w:r>
      <w:r w:rsidR="00AF38C6" w:rsidRPr="00E71A3D">
        <w:rPr>
          <w:rFonts w:ascii="Times New Roman" w:eastAsia="Calibri" w:hAnsi="Times New Roman" w:cs="Times New Roman"/>
          <w:sz w:val="28"/>
          <w:szCs w:val="28"/>
        </w:rPr>
        <w:t xml:space="preserve">и/или </w:t>
      </w:r>
      <w:r w:rsidRPr="00E71A3D">
        <w:rPr>
          <w:rFonts w:ascii="Times New Roman" w:eastAsia="Calibri" w:hAnsi="Times New Roman" w:cs="Times New Roman"/>
          <w:sz w:val="28"/>
          <w:szCs w:val="28"/>
        </w:rPr>
        <w:t>зрителей) ________________________</w:t>
      </w:r>
    </w:p>
    <w:p w:rsidR="00DC3661" w:rsidRPr="00192D7F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E71A3D" w:rsidRPr="00E71A3D">
        <w:rPr>
          <w:rFonts w:ascii="Times New Roman" w:eastAsia="Calibri" w:hAnsi="Times New Roman" w:cs="Times New Roman"/>
          <w:sz w:val="28"/>
          <w:szCs w:val="28"/>
        </w:rPr>
        <w:t>число муниципальных районов (городского округа), участвующих в проекте</w:t>
      </w:r>
      <w:r w:rsidR="00E71A3D">
        <w:rPr>
          <w:rFonts w:ascii="Times New Roman" w:eastAsia="Calibri" w:hAnsi="Times New Roman" w:cs="Times New Roman"/>
          <w:sz w:val="28"/>
          <w:szCs w:val="28"/>
        </w:rPr>
        <w:t xml:space="preserve"> (указывается количество муниципальных образований, представляющих разные районы Ленинградской области) </w:t>
      </w:r>
      <w:r w:rsidRPr="00E71A3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92D7F" w:rsidRPr="00E71A3D" w:rsidRDefault="00192D7F" w:rsidP="00192D7F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2D7F">
        <w:rPr>
          <w:rFonts w:ascii="Times New Roman" w:eastAsia="Calibri" w:hAnsi="Times New Roman" w:cs="Times New Roman"/>
          <w:sz w:val="28"/>
          <w:szCs w:val="28"/>
        </w:rPr>
        <w:t>Проект соответствует критерию: 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bookmarkStart w:id="0" w:name="_GoBack"/>
      <w:bookmarkEnd w:id="0"/>
      <w:r w:rsidRPr="00192D7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Общая стоимость проекта 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Процент финансирования проекта из местного бюджета 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 xml:space="preserve">Контактное лицо (телефон, </w:t>
      </w:r>
      <w:r w:rsidRPr="00E71A3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71A3D">
        <w:rPr>
          <w:rFonts w:ascii="Times New Roman" w:eastAsia="Calibri" w:hAnsi="Times New Roman" w:cs="Times New Roman"/>
          <w:sz w:val="28"/>
          <w:szCs w:val="28"/>
        </w:rPr>
        <w:t>-</w:t>
      </w:r>
      <w:r w:rsidRPr="00E71A3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71A3D">
        <w:rPr>
          <w:rFonts w:ascii="Times New Roman" w:eastAsia="Calibri" w:hAnsi="Times New Roman" w:cs="Times New Roman"/>
          <w:sz w:val="28"/>
          <w:szCs w:val="28"/>
        </w:rPr>
        <w:t>) ______________________________________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управления культуры _________________________   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 (расшифровка подписи)</w:t>
      </w: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финансового органа    ___________________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проекта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2"/>
        <w:gridCol w:w="1826"/>
        <w:gridCol w:w="1827"/>
        <w:gridCol w:w="1827"/>
      </w:tblGrid>
      <w:tr w:rsidR="00DC3661" w:rsidRPr="00DC3661" w:rsidTr="00DC36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Направление расходов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Сумма, всего,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</w:p>
        </w:tc>
      </w:tr>
      <w:tr w:rsidR="00DC3661" w:rsidRPr="00DC3661" w:rsidTr="00DC3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местный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областной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 органа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управления культуры _________________________   _________________</w:t>
      </w:r>
    </w:p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финансового органа    ___________________   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(расшифровка подписи)</w:t>
      </w:r>
    </w:p>
    <w:p w:rsidR="001C16CD" w:rsidRPr="00C45B6C" w:rsidRDefault="001C16CD" w:rsidP="001C16CD">
      <w:pPr>
        <w:ind w:left="142"/>
        <w:rPr>
          <w:sz w:val="18"/>
        </w:rPr>
      </w:pPr>
    </w:p>
    <w:p w:rsidR="009E5558" w:rsidRDefault="009E5558" w:rsidP="001C16CD">
      <w:pPr>
        <w:ind w:left="142"/>
      </w:pPr>
    </w:p>
    <w:sectPr w:rsidR="009E5558" w:rsidSect="001C16CD">
      <w:pgSz w:w="11906" w:h="16838"/>
      <w:pgMar w:top="1135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D"/>
    <w:rsid w:val="001679B5"/>
    <w:rsid w:val="00192D7F"/>
    <w:rsid w:val="001C16CD"/>
    <w:rsid w:val="005C3C57"/>
    <w:rsid w:val="007B5337"/>
    <w:rsid w:val="008D4D0B"/>
    <w:rsid w:val="009E5558"/>
    <w:rsid w:val="00AF38C6"/>
    <w:rsid w:val="00DC3661"/>
    <w:rsid w:val="00E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Виктор Сергеевич Ананьин</cp:lastModifiedBy>
  <cp:revision>8</cp:revision>
  <dcterms:created xsi:type="dcterms:W3CDTF">2020-08-20T06:22:00Z</dcterms:created>
  <dcterms:modified xsi:type="dcterms:W3CDTF">2022-06-02T13:41:00Z</dcterms:modified>
</cp:coreProperties>
</file>