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A" w:rsidRPr="00381FB6" w:rsidRDefault="006A225A" w:rsidP="001E0662">
      <w:pPr>
        <w:tabs>
          <w:tab w:val="left" w:pos="8080"/>
        </w:tabs>
        <w:suppressAutoHyphens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81FB6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6A225A" w:rsidRPr="00381FB6" w:rsidRDefault="006A225A" w:rsidP="001E0662">
      <w:pPr>
        <w:tabs>
          <w:tab w:val="left" w:pos="8080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6A225A" w:rsidP="001E06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</w:t>
      </w:r>
      <w:r w:rsidRPr="00381FB6">
        <w:rPr>
          <w:rFonts w:ascii="Times New Roman" w:hAnsi="Times New Roman"/>
          <w:b/>
          <w:sz w:val="24"/>
          <w:szCs w:val="24"/>
        </w:rPr>
        <w:t>:</w:t>
      </w:r>
    </w:p>
    <w:p w:rsidR="00A16C1A" w:rsidRPr="005B556B" w:rsidRDefault="006A225A" w:rsidP="002D0B8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EA6C75" w:rsidRPr="00381FB6">
        <w:rPr>
          <w:rFonts w:ascii="Times New Roman" w:hAnsi="Times New Roman"/>
          <w:sz w:val="24"/>
          <w:szCs w:val="24"/>
          <w:lang w:val="en-US"/>
        </w:rPr>
        <w:t>IX</w:t>
      </w:r>
      <w:r w:rsidR="00EA6C75" w:rsidRPr="00381FB6">
        <w:rPr>
          <w:rFonts w:ascii="Times New Roman" w:hAnsi="Times New Roman"/>
          <w:sz w:val="24"/>
          <w:szCs w:val="24"/>
        </w:rPr>
        <w:t xml:space="preserve"> музыкального ф</w:t>
      </w:r>
      <w:r w:rsidRPr="00381FB6">
        <w:rPr>
          <w:rFonts w:ascii="Times New Roman" w:hAnsi="Times New Roman"/>
          <w:sz w:val="24"/>
          <w:szCs w:val="24"/>
        </w:rPr>
        <w:t>естиваля Ленинградской области «П</w:t>
      </w:r>
      <w:r w:rsidR="00EA6C75" w:rsidRPr="00381FB6">
        <w:rPr>
          <w:rFonts w:ascii="Times New Roman" w:hAnsi="Times New Roman"/>
          <w:sz w:val="24"/>
          <w:szCs w:val="24"/>
        </w:rPr>
        <w:t>ИКАЛЁВСКИЕ АССАМБЛЕИ» (далее – ф</w:t>
      </w:r>
      <w:r w:rsidRPr="00381FB6">
        <w:rPr>
          <w:rFonts w:ascii="Times New Roman" w:hAnsi="Times New Roman"/>
          <w:sz w:val="24"/>
          <w:szCs w:val="24"/>
        </w:rPr>
        <w:t>естиваль</w:t>
      </w:r>
      <w:r w:rsidR="00A04DFA" w:rsidRPr="00381FB6">
        <w:rPr>
          <w:rFonts w:ascii="Times New Roman" w:hAnsi="Times New Roman"/>
          <w:sz w:val="24"/>
          <w:szCs w:val="24"/>
        </w:rPr>
        <w:t xml:space="preserve">), посвященного </w:t>
      </w:r>
      <w:r w:rsidR="00A16C1A" w:rsidRPr="00381FB6">
        <w:rPr>
          <w:rFonts w:ascii="Times New Roman" w:hAnsi="Times New Roman"/>
          <w:sz w:val="24"/>
          <w:szCs w:val="24"/>
        </w:rPr>
        <w:t>800-лети</w:t>
      </w:r>
      <w:r w:rsidR="00CC0D70" w:rsidRPr="00381FB6">
        <w:rPr>
          <w:rFonts w:ascii="Times New Roman" w:hAnsi="Times New Roman"/>
          <w:sz w:val="24"/>
          <w:szCs w:val="24"/>
        </w:rPr>
        <w:t>ю вел</w:t>
      </w:r>
      <w:r w:rsidR="00877C40">
        <w:rPr>
          <w:rFonts w:ascii="Times New Roman" w:hAnsi="Times New Roman"/>
          <w:sz w:val="24"/>
          <w:szCs w:val="24"/>
        </w:rPr>
        <w:t xml:space="preserve">икого князя Александра </w:t>
      </w:r>
      <w:r w:rsidR="00877C40" w:rsidRPr="005B556B">
        <w:rPr>
          <w:rFonts w:ascii="Times New Roman" w:hAnsi="Times New Roman"/>
          <w:sz w:val="24"/>
          <w:szCs w:val="24"/>
        </w:rPr>
        <w:t>Невского</w:t>
      </w:r>
      <w:r w:rsidR="005B556B" w:rsidRPr="005B556B">
        <w:rPr>
          <w:rFonts w:ascii="Times New Roman" w:hAnsi="Times New Roman"/>
          <w:sz w:val="24"/>
          <w:szCs w:val="24"/>
        </w:rPr>
        <w:t xml:space="preserve"> </w:t>
      </w:r>
      <w:r w:rsidR="005B556B" w:rsidRPr="005B556B">
        <w:rPr>
          <w:rFonts w:ascii="Times New Roman" w:hAnsi="Times New Roman"/>
          <w:sz w:val="24"/>
          <w:szCs w:val="24"/>
          <w:u w:color="365F91"/>
        </w:rPr>
        <w:t>и 130</w:t>
      </w:r>
      <w:r w:rsidR="008213FD">
        <w:rPr>
          <w:rFonts w:ascii="Times New Roman" w:hAnsi="Times New Roman"/>
          <w:sz w:val="24"/>
          <w:szCs w:val="24"/>
          <w:u w:color="365F91"/>
        </w:rPr>
        <w:t>-</w:t>
      </w:r>
      <w:r w:rsidR="005B556B" w:rsidRPr="005B556B">
        <w:rPr>
          <w:rFonts w:ascii="Times New Roman" w:hAnsi="Times New Roman"/>
          <w:sz w:val="24"/>
          <w:szCs w:val="24"/>
          <w:u w:color="365F91"/>
        </w:rPr>
        <w:t>летию со дня рождения Се</w:t>
      </w:r>
      <w:r w:rsidR="00415A46">
        <w:rPr>
          <w:rFonts w:ascii="Times New Roman" w:hAnsi="Times New Roman"/>
          <w:sz w:val="24"/>
          <w:szCs w:val="24"/>
          <w:u w:color="365F91"/>
        </w:rPr>
        <w:t>ргея Прокофьева</w:t>
      </w:r>
      <w:r w:rsidR="00DA52B6">
        <w:rPr>
          <w:rFonts w:ascii="Times New Roman" w:hAnsi="Times New Roman"/>
          <w:sz w:val="24"/>
          <w:szCs w:val="24"/>
          <w:u w:color="365F91"/>
        </w:rPr>
        <w:t>.</w:t>
      </w:r>
    </w:p>
    <w:p w:rsidR="006A225A" w:rsidRPr="00381FB6" w:rsidRDefault="006A225A" w:rsidP="001E0662">
      <w:pPr>
        <w:spacing w:after="0" w:line="240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6A225A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b/>
          <w:sz w:val="24"/>
          <w:szCs w:val="24"/>
        </w:rPr>
        <w:t xml:space="preserve">2. </w:t>
      </w:r>
      <w:r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оказываемой услуги:</w:t>
      </w:r>
      <w:r w:rsidR="00C73B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3B00">
        <w:rPr>
          <w:rFonts w:ascii="Times New Roman" w:hAnsi="Times New Roman"/>
          <w:sz w:val="24"/>
          <w:szCs w:val="24"/>
        </w:rPr>
        <w:t xml:space="preserve"> с 10 по 12 </w:t>
      </w:r>
      <w:r w:rsidR="00EA6C75" w:rsidRPr="00381FB6">
        <w:rPr>
          <w:rFonts w:ascii="Times New Roman" w:hAnsi="Times New Roman"/>
          <w:sz w:val="24"/>
          <w:szCs w:val="24"/>
        </w:rPr>
        <w:t>декабря 2021</w:t>
      </w:r>
      <w:r w:rsidRPr="00381FB6">
        <w:rPr>
          <w:rFonts w:ascii="Times New Roman" w:hAnsi="Times New Roman"/>
          <w:sz w:val="24"/>
          <w:szCs w:val="24"/>
        </w:rPr>
        <w:t xml:space="preserve"> года </w:t>
      </w:r>
    </w:p>
    <w:p w:rsidR="00CC0D70" w:rsidRPr="00381FB6" w:rsidRDefault="00CC0D70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0AD9" w:rsidRPr="00902ED0" w:rsidRDefault="00902ED0" w:rsidP="00902ED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A225A" w:rsidRPr="00902ED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="006A225A" w:rsidRPr="00902ED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D0B84" w:rsidRPr="00902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D70" w:rsidRPr="00902ED0">
        <w:rPr>
          <w:rFonts w:ascii="Times New Roman" w:hAnsi="Times New Roman"/>
          <w:sz w:val="24"/>
          <w:szCs w:val="24"/>
        </w:rPr>
        <w:t>М</w:t>
      </w:r>
      <w:r w:rsidR="007F0AD9" w:rsidRPr="00902ED0">
        <w:rPr>
          <w:rFonts w:ascii="Times New Roman" w:hAnsi="Times New Roman"/>
          <w:sz w:val="24"/>
          <w:szCs w:val="24"/>
        </w:rPr>
        <w:t xml:space="preserve">УК </w:t>
      </w:r>
      <w:r w:rsidR="00CC0D70" w:rsidRPr="00902ED0">
        <w:rPr>
          <w:rFonts w:ascii="Times New Roman" w:hAnsi="Times New Roman"/>
          <w:sz w:val="24"/>
          <w:szCs w:val="24"/>
        </w:rPr>
        <w:t>"Дворец Культуры г. Пикалево</w:t>
      </w:r>
      <w:proofErr w:type="gramStart"/>
      <w:r w:rsidR="002D0B84" w:rsidRPr="00902ED0">
        <w:rPr>
          <w:rFonts w:ascii="Times New Roman" w:hAnsi="Times New Roman"/>
          <w:sz w:val="24"/>
          <w:szCs w:val="24"/>
        </w:rPr>
        <w:t>,</w:t>
      </w:r>
      <w:r w:rsidR="00CC0D70" w:rsidRPr="00902ED0">
        <w:rPr>
          <w:rFonts w:ascii="Times New Roman" w:hAnsi="Times New Roman"/>
          <w:sz w:val="24"/>
          <w:szCs w:val="24"/>
        </w:rPr>
        <w:t>"</w:t>
      </w:r>
      <w:proofErr w:type="gramEnd"/>
      <w:r w:rsidR="007F0AD9" w:rsidRPr="00902ED0">
        <w:rPr>
          <w:rFonts w:ascii="Times New Roman" w:hAnsi="Times New Roman"/>
          <w:sz w:val="24"/>
          <w:szCs w:val="24"/>
        </w:rPr>
        <w:t>МБУ "Бокситогорский культурно-досуговый центр"</w:t>
      </w:r>
      <w:r w:rsidR="002D0B84" w:rsidRPr="00902ED0">
        <w:rPr>
          <w:rFonts w:ascii="Times New Roman" w:hAnsi="Times New Roman"/>
          <w:sz w:val="24"/>
          <w:szCs w:val="24"/>
        </w:rPr>
        <w:t xml:space="preserve">, </w:t>
      </w:r>
      <w:r w:rsidR="007F0AD9" w:rsidRPr="00902ED0">
        <w:rPr>
          <w:rFonts w:ascii="Times New Roman" w:hAnsi="Times New Roman"/>
          <w:sz w:val="24"/>
          <w:szCs w:val="24"/>
        </w:rPr>
        <w:t>МБУ "Ефимовский культурно-досуговый центр"</w:t>
      </w:r>
      <w:r w:rsidR="002D0B84" w:rsidRPr="00902ED0">
        <w:rPr>
          <w:rFonts w:ascii="Times New Roman" w:hAnsi="Times New Roman"/>
          <w:sz w:val="24"/>
          <w:szCs w:val="24"/>
        </w:rPr>
        <w:t xml:space="preserve">, </w:t>
      </w:r>
      <w:r w:rsidR="007F0AD9" w:rsidRPr="00902ED0">
        <w:rPr>
          <w:rFonts w:ascii="Times New Roman" w:hAnsi="Times New Roman"/>
          <w:sz w:val="24"/>
          <w:szCs w:val="24"/>
        </w:rPr>
        <w:t>МУ «</w:t>
      </w:r>
      <w:proofErr w:type="spellStart"/>
      <w:r w:rsidR="007F0AD9" w:rsidRPr="00902ED0">
        <w:rPr>
          <w:rFonts w:ascii="Times New Roman" w:hAnsi="Times New Roman"/>
          <w:sz w:val="24"/>
          <w:szCs w:val="24"/>
        </w:rPr>
        <w:t>Шугозерский</w:t>
      </w:r>
      <w:proofErr w:type="spellEnd"/>
      <w:r w:rsidR="007F0AD9" w:rsidRPr="00902ED0">
        <w:rPr>
          <w:rFonts w:ascii="Times New Roman" w:hAnsi="Times New Roman"/>
          <w:sz w:val="24"/>
          <w:szCs w:val="24"/>
        </w:rPr>
        <w:t xml:space="preserve"> досуговый центр»</w:t>
      </w:r>
    </w:p>
    <w:p w:rsidR="00116616" w:rsidRPr="00381FB6" w:rsidRDefault="00116616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7F0AD9" w:rsidP="001E0662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6A225A"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результатов оказываемой услуги:</w:t>
      </w:r>
    </w:p>
    <w:p w:rsidR="006A225A" w:rsidRPr="00381FB6" w:rsidRDefault="006A225A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 обеспечение условий для развития культурного, образовательного, духовного</w:t>
      </w:r>
      <w:r w:rsidR="007F0AD9" w:rsidRPr="00381FB6">
        <w:rPr>
          <w:rFonts w:ascii="Times New Roman" w:hAnsi="Times New Roman"/>
          <w:sz w:val="24"/>
          <w:szCs w:val="24"/>
        </w:rPr>
        <w:t xml:space="preserve">, </w:t>
      </w:r>
      <w:r w:rsidRPr="00381FB6">
        <w:rPr>
          <w:rFonts w:ascii="Times New Roman" w:hAnsi="Times New Roman"/>
          <w:sz w:val="24"/>
          <w:szCs w:val="24"/>
        </w:rPr>
        <w:t xml:space="preserve">нравственного, творческого потенциала населения Бокситогорского </w:t>
      </w:r>
      <w:r w:rsidR="00EA6C75" w:rsidRPr="00381FB6">
        <w:rPr>
          <w:rFonts w:ascii="Times New Roman" w:hAnsi="Times New Roman"/>
          <w:sz w:val="24"/>
          <w:szCs w:val="24"/>
        </w:rPr>
        <w:t>и Тихвинского муниципальн</w:t>
      </w:r>
      <w:r w:rsidR="007F0AD9" w:rsidRPr="00381FB6">
        <w:rPr>
          <w:rFonts w:ascii="Times New Roman" w:hAnsi="Times New Roman"/>
          <w:sz w:val="24"/>
          <w:szCs w:val="24"/>
        </w:rPr>
        <w:t>ых</w:t>
      </w:r>
      <w:r w:rsidR="002D0B84" w:rsidRPr="00381FB6">
        <w:rPr>
          <w:rFonts w:ascii="Times New Roman" w:hAnsi="Times New Roman"/>
          <w:sz w:val="24"/>
          <w:szCs w:val="24"/>
        </w:rPr>
        <w:t xml:space="preserve"> районов</w:t>
      </w:r>
      <w:r w:rsidR="00EA6C75" w:rsidRPr="00381FB6">
        <w:rPr>
          <w:rFonts w:ascii="Times New Roman" w:hAnsi="Times New Roman"/>
          <w:sz w:val="24"/>
          <w:szCs w:val="24"/>
        </w:rPr>
        <w:t xml:space="preserve"> Ленинградской области,</w:t>
      </w:r>
      <w:r w:rsidRPr="00381FB6">
        <w:rPr>
          <w:rFonts w:ascii="Times New Roman" w:hAnsi="Times New Roman"/>
          <w:sz w:val="24"/>
          <w:szCs w:val="24"/>
        </w:rPr>
        <w:t xml:space="preserve"> как ресурсов культурного и социально-экономического развития региона;</w:t>
      </w:r>
    </w:p>
    <w:p w:rsidR="006A225A" w:rsidRPr="00381FB6" w:rsidRDefault="006A225A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 укрепление имиджа Бокситогорского района, как</w:t>
      </w:r>
      <w:r w:rsidR="00E049E4" w:rsidRPr="00381FB6">
        <w:rPr>
          <w:rFonts w:ascii="Times New Roman" w:hAnsi="Times New Roman"/>
          <w:sz w:val="24"/>
          <w:szCs w:val="24"/>
        </w:rPr>
        <w:t xml:space="preserve"> </w:t>
      </w:r>
      <w:r w:rsidR="007F0AD9" w:rsidRPr="00381FB6">
        <w:rPr>
          <w:rFonts w:ascii="Times New Roman" w:hAnsi="Times New Roman"/>
          <w:sz w:val="24"/>
          <w:szCs w:val="24"/>
        </w:rPr>
        <w:t>одной из</w:t>
      </w:r>
      <w:r w:rsidR="00E049E4" w:rsidRPr="00381FB6">
        <w:rPr>
          <w:rFonts w:ascii="Times New Roman" w:hAnsi="Times New Roman"/>
          <w:sz w:val="24"/>
          <w:szCs w:val="24"/>
        </w:rPr>
        <w:t xml:space="preserve"> </w:t>
      </w:r>
      <w:r w:rsidR="007F0AD9" w:rsidRPr="00381FB6">
        <w:rPr>
          <w:rFonts w:ascii="Times New Roman" w:hAnsi="Times New Roman"/>
          <w:sz w:val="24"/>
          <w:szCs w:val="24"/>
        </w:rPr>
        <w:t>развивающихся</w:t>
      </w:r>
      <w:r w:rsidR="002D0B84" w:rsidRPr="00381FB6">
        <w:rPr>
          <w:rFonts w:ascii="Times New Roman" w:hAnsi="Times New Roman"/>
          <w:sz w:val="24"/>
          <w:szCs w:val="24"/>
        </w:rPr>
        <w:t xml:space="preserve"> территорий </w:t>
      </w:r>
      <w:r w:rsidR="007F0AD9" w:rsidRPr="00381FB6">
        <w:rPr>
          <w:rFonts w:ascii="Times New Roman" w:hAnsi="Times New Roman"/>
          <w:sz w:val="24"/>
          <w:szCs w:val="24"/>
        </w:rPr>
        <w:t xml:space="preserve"> в сфере культуры и искусства</w:t>
      </w:r>
      <w:r w:rsidRPr="00381FB6">
        <w:rPr>
          <w:rFonts w:ascii="Times New Roman" w:hAnsi="Times New Roman"/>
          <w:sz w:val="24"/>
          <w:szCs w:val="24"/>
        </w:rPr>
        <w:t xml:space="preserve">  востока Ленинградской области.</w:t>
      </w:r>
    </w:p>
    <w:p w:rsidR="00116616" w:rsidRPr="00381FB6" w:rsidRDefault="00116616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25A" w:rsidRPr="00381FB6" w:rsidRDefault="007F0AD9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E41241"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A225A" w:rsidRPr="00381FB6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оказываемой услуги:</w:t>
      </w:r>
    </w:p>
    <w:p w:rsidR="006A225A" w:rsidRPr="00381FB6" w:rsidRDefault="006A225A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Исполнитель, оказывающий услугу, обязуется:</w:t>
      </w:r>
    </w:p>
    <w:p w:rsidR="00370E53" w:rsidRPr="00381FB6" w:rsidRDefault="00370E53" w:rsidP="001E06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0E53" w:rsidRPr="00381FB6" w:rsidRDefault="006A225A" w:rsidP="001E0662">
      <w:pPr>
        <w:pStyle w:val="a3"/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10F3C">
        <w:rPr>
          <w:rFonts w:ascii="Times New Roman" w:hAnsi="Times New Roman"/>
          <w:sz w:val="24"/>
          <w:szCs w:val="24"/>
        </w:rPr>
        <w:t xml:space="preserve">Организовать и </w:t>
      </w:r>
      <w:r w:rsidR="00EA6C75" w:rsidRPr="00F10F3C">
        <w:rPr>
          <w:rFonts w:ascii="Times New Roman" w:hAnsi="Times New Roman"/>
          <w:sz w:val="24"/>
          <w:szCs w:val="24"/>
        </w:rPr>
        <w:t>10 декабря 2021</w:t>
      </w:r>
      <w:r w:rsidRPr="00F10F3C">
        <w:rPr>
          <w:rFonts w:ascii="Times New Roman" w:hAnsi="Times New Roman"/>
          <w:sz w:val="24"/>
          <w:szCs w:val="24"/>
        </w:rPr>
        <w:t xml:space="preserve"> года </w:t>
      </w:r>
      <w:r w:rsidR="00F10F3C" w:rsidRPr="00F10F3C">
        <w:rPr>
          <w:rFonts w:ascii="Times New Roman" w:hAnsi="Times New Roman"/>
          <w:sz w:val="24"/>
          <w:szCs w:val="24"/>
        </w:rPr>
        <w:t>провести  концерт-открытие фестиваля</w:t>
      </w:r>
      <w:r w:rsidR="00F10F3C" w:rsidRPr="00F10F3C">
        <w:rPr>
          <w:rFonts w:ascii="Times New Roman" w:hAnsi="Times New Roman"/>
          <w:sz w:val="24"/>
          <w:szCs w:val="24"/>
        </w:rPr>
        <w:t xml:space="preserve"> продолж</w:t>
      </w:r>
      <w:bookmarkStart w:id="0" w:name="_GoBack"/>
      <w:bookmarkEnd w:id="0"/>
      <w:r w:rsidR="00F10F3C" w:rsidRPr="00F10F3C">
        <w:rPr>
          <w:rFonts w:ascii="Times New Roman" w:hAnsi="Times New Roman"/>
          <w:sz w:val="24"/>
          <w:szCs w:val="24"/>
        </w:rPr>
        <w:t>ительностью от 50 до 60 минут</w:t>
      </w:r>
      <w:r w:rsidR="00F10F3C" w:rsidRPr="00F10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F3C">
        <w:rPr>
          <w:rFonts w:ascii="Times New Roman" w:hAnsi="Times New Roman"/>
          <w:sz w:val="24"/>
          <w:szCs w:val="24"/>
        </w:rPr>
        <w:t>в</w:t>
      </w:r>
      <w:proofErr w:type="gramEnd"/>
      <w:r w:rsidRPr="00F10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E53" w:rsidRPr="00F10F3C">
        <w:rPr>
          <w:rFonts w:ascii="Times New Roman" w:hAnsi="Times New Roman"/>
          <w:sz w:val="24"/>
          <w:szCs w:val="24"/>
        </w:rPr>
        <w:t>МУК</w:t>
      </w:r>
      <w:proofErr w:type="gramEnd"/>
      <w:r w:rsidR="00370E53" w:rsidRPr="00F10F3C">
        <w:rPr>
          <w:rFonts w:ascii="Times New Roman" w:hAnsi="Times New Roman"/>
          <w:sz w:val="24"/>
          <w:szCs w:val="24"/>
        </w:rPr>
        <w:t xml:space="preserve"> "Дворец Культуры г. Пикалево"</w:t>
      </w:r>
      <w:r w:rsidR="00116616" w:rsidRPr="00877C40">
        <w:rPr>
          <w:rFonts w:ascii="Times New Roman" w:hAnsi="Times New Roman"/>
          <w:b/>
          <w:sz w:val="24"/>
          <w:szCs w:val="24"/>
        </w:rPr>
        <w:t xml:space="preserve"> </w:t>
      </w:r>
      <w:r w:rsidR="00116616" w:rsidRPr="00381FB6">
        <w:rPr>
          <w:rFonts w:ascii="Times New Roman" w:hAnsi="Times New Roman"/>
          <w:sz w:val="24"/>
          <w:szCs w:val="24"/>
        </w:rPr>
        <w:t>Бокситогорского района</w:t>
      </w:r>
      <w:r w:rsidR="00845C7F" w:rsidRPr="00381FB6">
        <w:rPr>
          <w:rFonts w:ascii="Times New Roman" w:hAnsi="Times New Roman"/>
          <w:sz w:val="24"/>
          <w:szCs w:val="24"/>
        </w:rPr>
        <w:t>.</w:t>
      </w:r>
    </w:p>
    <w:p w:rsidR="000F7C8B" w:rsidRPr="00381FB6" w:rsidRDefault="000F7C8B" w:rsidP="001E06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6A225A" w:rsidP="001E0662">
      <w:pPr>
        <w:widowControl w:val="0"/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В про</w:t>
      </w:r>
      <w:r w:rsidR="00744D90" w:rsidRPr="00381FB6">
        <w:rPr>
          <w:rFonts w:ascii="Times New Roman" w:hAnsi="Times New Roman"/>
          <w:sz w:val="24"/>
          <w:szCs w:val="24"/>
        </w:rPr>
        <w:t>грамму</w:t>
      </w:r>
      <w:r w:rsidR="006D18F3" w:rsidRPr="00381FB6">
        <w:rPr>
          <w:rFonts w:ascii="Times New Roman" w:hAnsi="Times New Roman"/>
          <w:sz w:val="24"/>
          <w:szCs w:val="24"/>
        </w:rPr>
        <w:t xml:space="preserve"> </w:t>
      </w:r>
      <w:r w:rsidR="00C73B00">
        <w:rPr>
          <w:rFonts w:ascii="Times New Roman" w:hAnsi="Times New Roman"/>
          <w:sz w:val="24"/>
          <w:szCs w:val="24"/>
        </w:rPr>
        <w:t>концерта-</w:t>
      </w:r>
      <w:r w:rsidR="006D18F3" w:rsidRPr="00381FB6">
        <w:rPr>
          <w:rFonts w:ascii="Times New Roman" w:hAnsi="Times New Roman"/>
          <w:sz w:val="24"/>
          <w:szCs w:val="24"/>
        </w:rPr>
        <w:t>открытия ф</w:t>
      </w:r>
      <w:r w:rsidRPr="00381FB6">
        <w:rPr>
          <w:rFonts w:ascii="Times New Roman" w:hAnsi="Times New Roman"/>
          <w:sz w:val="24"/>
          <w:szCs w:val="24"/>
        </w:rPr>
        <w:t>естиваля включить</w:t>
      </w:r>
      <w:r w:rsidR="00744D90" w:rsidRPr="00381FB6">
        <w:rPr>
          <w:rFonts w:ascii="Times New Roman" w:hAnsi="Times New Roman"/>
          <w:sz w:val="24"/>
          <w:szCs w:val="24"/>
        </w:rPr>
        <w:t xml:space="preserve"> </w:t>
      </w:r>
      <w:r w:rsidR="000F7C8B" w:rsidRPr="00381FB6">
        <w:rPr>
          <w:rFonts w:ascii="Times New Roman" w:hAnsi="Times New Roman"/>
          <w:sz w:val="24"/>
          <w:szCs w:val="24"/>
        </w:rPr>
        <w:t>выступления</w:t>
      </w:r>
      <w:r w:rsidRPr="00381FB6">
        <w:rPr>
          <w:rFonts w:ascii="Times New Roman" w:hAnsi="Times New Roman"/>
          <w:sz w:val="24"/>
          <w:szCs w:val="24"/>
        </w:rPr>
        <w:t>:</w:t>
      </w:r>
    </w:p>
    <w:p w:rsidR="006A225A" w:rsidRPr="00381FB6" w:rsidRDefault="006A225A" w:rsidP="001E0662">
      <w:pPr>
        <w:pStyle w:val="a3"/>
        <w:spacing w:after="0" w:line="24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 xml:space="preserve">- </w:t>
      </w:r>
      <w:r w:rsidR="00744D90" w:rsidRPr="00381FB6">
        <w:rPr>
          <w:rFonts w:ascii="Times New Roman" w:hAnsi="Times New Roman"/>
          <w:sz w:val="24"/>
          <w:szCs w:val="24"/>
        </w:rPr>
        <w:t xml:space="preserve"> </w:t>
      </w:r>
      <w:r w:rsidRPr="00381FB6">
        <w:rPr>
          <w:rFonts w:ascii="Times New Roman" w:hAnsi="Times New Roman"/>
          <w:sz w:val="24"/>
          <w:szCs w:val="24"/>
        </w:rPr>
        <w:t xml:space="preserve">профессионального симфонического оркестра </w:t>
      </w:r>
      <w:r w:rsidR="00C73B00">
        <w:rPr>
          <w:rFonts w:ascii="Times New Roman" w:hAnsi="Times New Roman"/>
          <w:sz w:val="24"/>
          <w:szCs w:val="24"/>
        </w:rPr>
        <w:t xml:space="preserve">численностью от </w:t>
      </w:r>
      <w:r w:rsidRPr="00381FB6">
        <w:rPr>
          <w:rFonts w:ascii="Times New Roman" w:hAnsi="Times New Roman"/>
          <w:sz w:val="24"/>
          <w:szCs w:val="24"/>
        </w:rPr>
        <w:t xml:space="preserve">30 </w:t>
      </w:r>
      <w:r w:rsidR="00C73B00">
        <w:rPr>
          <w:rFonts w:ascii="Times New Roman" w:hAnsi="Times New Roman"/>
          <w:sz w:val="24"/>
          <w:szCs w:val="24"/>
        </w:rPr>
        <w:t>до</w:t>
      </w:r>
      <w:r w:rsidRPr="00381FB6">
        <w:rPr>
          <w:rFonts w:ascii="Times New Roman" w:hAnsi="Times New Roman"/>
          <w:sz w:val="24"/>
          <w:szCs w:val="24"/>
        </w:rPr>
        <w:t xml:space="preserve"> 50 </w:t>
      </w:r>
      <w:r w:rsidR="00C73B00">
        <w:rPr>
          <w:rFonts w:ascii="Times New Roman" w:hAnsi="Times New Roman"/>
          <w:sz w:val="24"/>
          <w:szCs w:val="24"/>
        </w:rPr>
        <w:t>человек,</w:t>
      </w:r>
      <w:r w:rsidR="00EA6C75" w:rsidRPr="00381FB6">
        <w:rPr>
          <w:rFonts w:ascii="Times New Roman" w:hAnsi="Times New Roman"/>
          <w:sz w:val="24"/>
          <w:szCs w:val="24"/>
        </w:rPr>
        <w:t xml:space="preserve"> продолжительностью не менее 60</w:t>
      </w:r>
      <w:r w:rsidRPr="00381FB6">
        <w:rPr>
          <w:rFonts w:ascii="Times New Roman" w:hAnsi="Times New Roman"/>
          <w:sz w:val="24"/>
          <w:szCs w:val="24"/>
        </w:rPr>
        <w:t xml:space="preserve"> минут (включая сольные выступления и аккомпанемент);</w:t>
      </w:r>
    </w:p>
    <w:p w:rsidR="006A225A" w:rsidRPr="00381FB6" w:rsidRDefault="00744D90" w:rsidP="001E0662">
      <w:pPr>
        <w:pStyle w:val="a3"/>
        <w:spacing w:after="0" w:line="24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</w:t>
      </w:r>
      <w:r w:rsidR="00FB724A" w:rsidRPr="00381FB6">
        <w:rPr>
          <w:rFonts w:ascii="Times New Roman" w:hAnsi="Times New Roman"/>
          <w:sz w:val="24"/>
          <w:szCs w:val="24"/>
        </w:rPr>
        <w:t xml:space="preserve"> не менее </w:t>
      </w:r>
      <w:r w:rsidR="00C73B00">
        <w:rPr>
          <w:rFonts w:ascii="Times New Roman" w:hAnsi="Times New Roman"/>
          <w:sz w:val="24"/>
          <w:szCs w:val="24"/>
        </w:rPr>
        <w:t>2</w:t>
      </w:r>
      <w:r w:rsidR="00FB724A" w:rsidRPr="00381FB6">
        <w:rPr>
          <w:rFonts w:ascii="Times New Roman" w:hAnsi="Times New Roman"/>
          <w:sz w:val="24"/>
          <w:szCs w:val="24"/>
        </w:rPr>
        <w:t xml:space="preserve"> музыкантов-исполнителей</w:t>
      </w:r>
      <w:r w:rsidRPr="00381FB6">
        <w:rPr>
          <w:rFonts w:ascii="Times New Roman" w:hAnsi="Times New Roman"/>
          <w:sz w:val="24"/>
          <w:szCs w:val="24"/>
        </w:rPr>
        <w:t xml:space="preserve"> </w:t>
      </w:r>
      <w:r w:rsidR="009B2F89" w:rsidRPr="00381FB6">
        <w:rPr>
          <w:rFonts w:ascii="Times New Roman" w:hAnsi="Times New Roman"/>
          <w:sz w:val="24"/>
          <w:szCs w:val="24"/>
        </w:rPr>
        <w:t>на</w:t>
      </w:r>
      <w:r w:rsidR="00FB724A" w:rsidRPr="00381FB6">
        <w:rPr>
          <w:rFonts w:ascii="Times New Roman" w:hAnsi="Times New Roman"/>
          <w:sz w:val="24"/>
          <w:szCs w:val="24"/>
        </w:rPr>
        <w:t xml:space="preserve"> виолончели, </w:t>
      </w:r>
      <w:r w:rsidR="009B2F89" w:rsidRPr="00381FB6">
        <w:rPr>
          <w:rFonts w:ascii="Times New Roman" w:hAnsi="Times New Roman"/>
          <w:sz w:val="24"/>
          <w:szCs w:val="24"/>
        </w:rPr>
        <w:t>кларнете</w:t>
      </w:r>
      <w:r w:rsidR="00C73B00">
        <w:rPr>
          <w:rFonts w:ascii="Times New Roman" w:hAnsi="Times New Roman"/>
          <w:sz w:val="24"/>
          <w:szCs w:val="24"/>
        </w:rPr>
        <w:t>, обучающихся в</w:t>
      </w:r>
      <w:r w:rsidR="009B2F89" w:rsidRPr="00381FB6">
        <w:rPr>
          <w:rFonts w:ascii="Times New Roman" w:hAnsi="Times New Roman"/>
          <w:sz w:val="24"/>
          <w:szCs w:val="24"/>
        </w:rPr>
        <w:t xml:space="preserve"> </w:t>
      </w:r>
      <w:r w:rsidR="006A225A" w:rsidRPr="00381FB6">
        <w:rPr>
          <w:rFonts w:ascii="Times New Roman" w:hAnsi="Times New Roman"/>
          <w:sz w:val="24"/>
          <w:szCs w:val="24"/>
        </w:rPr>
        <w:t>Московской государственной кон</w:t>
      </w:r>
      <w:r w:rsidR="00EA6C75" w:rsidRPr="00381FB6">
        <w:rPr>
          <w:rFonts w:ascii="Times New Roman" w:hAnsi="Times New Roman"/>
          <w:sz w:val="24"/>
          <w:szCs w:val="24"/>
        </w:rPr>
        <w:t xml:space="preserve">серватории им. П.И. Чайковского и/или </w:t>
      </w:r>
      <w:r w:rsidR="002334B5" w:rsidRPr="00381FB6">
        <w:rPr>
          <w:rFonts w:ascii="Times New Roman" w:hAnsi="Times New Roman"/>
          <w:sz w:val="24"/>
          <w:szCs w:val="24"/>
        </w:rPr>
        <w:t>Российской Академии музыки им. Гнесиных,</w:t>
      </w:r>
      <w:r w:rsidR="00C73B00">
        <w:rPr>
          <w:rFonts w:ascii="Times New Roman" w:hAnsi="Times New Roman"/>
          <w:sz w:val="24"/>
          <w:szCs w:val="24"/>
        </w:rPr>
        <w:t xml:space="preserve"> </w:t>
      </w:r>
      <w:r w:rsidR="002334B5" w:rsidRPr="00381FB6">
        <w:rPr>
          <w:rFonts w:ascii="Times New Roman" w:hAnsi="Times New Roman"/>
          <w:sz w:val="24"/>
          <w:szCs w:val="24"/>
        </w:rPr>
        <w:t xml:space="preserve">обладателей званий лауреатов </w:t>
      </w:r>
      <w:r w:rsidR="006A225A" w:rsidRPr="00381FB6">
        <w:rPr>
          <w:rFonts w:ascii="Times New Roman" w:hAnsi="Times New Roman"/>
          <w:sz w:val="24"/>
          <w:szCs w:val="24"/>
        </w:rPr>
        <w:t>российски</w:t>
      </w:r>
      <w:r w:rsidR="002334B5" w:rsidRPr="00381FB6">
        <w:rPr>
          <w:rFonts w:ascii="Times New Roman" w:hAnsi="Times New Roman"/>
          <w:sz w:val="24"/>
          <w:szCs w:val="24"/>
        </w:rPr>
        <w:t>х и/или международных конкурсов</w:t>
      </w:r>
      <w:r w:rsidR="006A225A" w:rsidRPr="00381FB6">
        <w:rPr>
          <w:rFonts w:ascii="Times New Roman" w:hAnsi="Times New Roman"/>
          <w:sz w:val="24"/>
          <w:szCs w:val="24"/>
        </w:rPr>
        <w:t xml:space="preserve"> с произведениями русских и зарубе</w:t>
      </w:r>
      <w:r w:rsidR="009B2F89" w:rsidRPr="00381FB6">
        <w:rPr>
          <w:rFonts w:ascii="Times New Roman" w:hAnsi="Times New Roman"/>
          <w:sz w:val="24"/>
          <w:szCs w:val="24"/>
        </w:rPr>
        <w:t>жн</w:t>
      </w:r>
      <w:r w:rsidR="000F7C8B" w:rsidRPr="00381FB6">
        <w:rPr>
          <w:rFonts w:ascii="Times New Roman" w:hAnsi="Times New Roman"/>
          <w:sz w:val="24"/>
          <w:szCs w:val="24"/>
        </w:rPr>
        <w:t xml:space="preserve">ых композиторов </w:t>
      </w:r>
      <w:r w:rsidR="00C73B00">
        <w:rPr>
          <w:rFonts w:ascii="Times New Roman" w:hAnsi="Times New Roman"/>
          <w:sz w:val="24"/>
          <w:szCs w:val="24"/>
        </w:rPr>
        <w:br/>
      </w:r>
      <w:r w:rsidR="000F7C8B" w:rsidRPr="00381FB6">
        <w:rPr>
          <w:rFonts w:ascii="Times New Roman" w:hAnsi="Times New Roman"/>
          <w:sz w:val="24"/>
          <w:szCs w:val="24"/>
        </w:rPr>
        <w:t>для виолончели</w:t>
      </w:r>
      <w:r w:rsidR="00FB724A" w:rsidRPr="00381FB6">
        <w:rPr>
          <w:rFonts w:ascii="Times New Roman" w:hAnsi="Times New Roman"/>
          <w:sz w:val="24"/>
          <w:szCs w:val="24"/>
        </w:rPr>
        <w:t>,</w:t>
      </w:r>
      <w:r w:rsidR="009B2F89" w:rsidRPr="00381FB6">
        <w:rPr>
          <w:rFonts w:ascii="Times New Roman" w:hAnsi="Times New Roman"/>
          <w:sz w:val="24"/>
          <w:szCs w:val="24"/>
        </w:rPr>
        <w:t xml:space="preserve"> кларнета</w:t>
      </w:r>
      <w:r w:rsidR="006A225A" w:rsidRPr="00381FB6">
        <w:rPr>
          <w:rFonts w:ascii="Times New Roman" w:hAnsi="Times New Roman"/>
          <w:sz w:val="24"/>
          <w:szCs w:val="24"/>
        </w:rPr>
        <w:t xml:space="preserve"> с оркестром.</w:t>
      </w:r>
    </w:p>
    <w:p w:rsidR="007C4C2E" w:rsidRPr="00381FB6" w:rsidRDefault="007C4C2E" w:rsidP="001E0662">
      <w:pPr>
        <w:pStyle w:val="a3"/>
        <w:spacing w:after="0" w:line="24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FB6">
        <w:rPr>
          <w:rFonts w:ascii="Times New Roman" w:hAnsi="Times New Roman"/>
          <w:sz w:val="24"/>
          <w:szCs w:val="24"/>
        </w:rPr>
        <w:t>-</w:t>
      </w:r>
      <w:r w:rsidR="00744D90" w:rsidRPr="00381FB6">
        <w:rPr>
          <w:rFonts w:ascii="Times New Roman" w:hAnsi="Times New Roman"/>
          <w:sz w:val="24"/>
          <w:szCs w:val="24"/>
        </w:rPr>
        <w:t xml:space="preserve"> </w:t>
      </w:r>
      <w:r w:rsidR="00FB724A" w:rsidRPr="00381FB6">
        <w:rPr>
          <w:rFonts w:ascii="Times New Roman" w:hAnsi="Times New Roman"/>
          <w:sz w:val="24"/>
          <w:szCs w:val="24"/>
        </w:rPr>
        <w:t xml:space="preserve">музыканта-исполнителя </w:t>
      </w:r>
      <w:r w:rsidR="009B2F89" w:rsidRPr="00381FB6">
        <w:rPr>
          <w:rFonts w:ascii="Times New Roman" w:hAnsi="Times New Roman"/>
          <w:sz w:val="24"/>
          <w:szCs w:val="24"/>
        </w:rPr>
        <w:t>на фортепиано, имеющего звание</w:t>
      </w:r>
      <w:r w:rsidR="00757B1A" w:rsidRPr="00381FB6">
        <w:rPr>
          <w:rFonts w:ascii="Times New Roman" w:hAnsi="Times New Roman"/>
          <w:sz w:val="24"/>
          <w:szCs w:val="24"/>
        </w:rPr>
        <w:t xml:space="preserve"> «Заслуженный артист России</w:t>
      </w:r>
      <w:r w:rsidR="003343CF" w:rsidRPr="00381FB6">
        <w:rPr>
          <w:rFonts w:ascii="Times New Roman" w:hAnsi="Times New Roman"/>
          <w:sz w:val="24"/>
          <w:szCs w:val="24"/>
        </w:rPr>
        <w:t xml:space="preserve"> /Заслуженная арти</w:t>
      </w:r>
      <w:r w:rsidR="00757B1A" w:rsidRPr="00381FB6">
        <w:rPr>
          <w:rFonts w:ascii="Times New Roman" w:hAnsi="Times New Roman"/>
          <w:sz w:val="24"/>
          <w:szCs w:val="24"/>
        </w:rPr>
        <w:t>стка России</w:t>
      </w:r>
      <w:r w:rsidR="00BF4E2B" w:rsidRPr="00381FB6">
        <w:rPr>
          <w:rFonts w:ascii="Times New Roman" w:hAnsi="Times New Roman"/>
          <w:sz w:val="24"/>
          <w:szCs w:val="24"/>
        </w:rPr>
        <w:t>»</w:t>
      </w:r>
      <w:r w:rsidR="00757B1A" w:rsidRPr="00381FB6">
        <w:rPr>
          <w:rFonts w:ascii="Times New Roman" w:hAnsi="Times New Roman"/>
          <w:sz w:val="24"/>
          <w:szCs w:val="24"/>
        </w:rPr>
        <w:t>, обладателя звания лауреата российских и/или международный конкурсов</w:t>
      </w:r>
      <w:r w:rsidR="000F7C8B" w:rsidRPr="00381FB6">
        <w:rPr>
          <w:rFonts w:ascii="Times New Roman" w:hAnsi="Times New Roman"/>
          <w:sz w:val="24"/>
          <w:szCs w:val="24"/>
        </w:rPr>
        <w:t xml:space="preserve"> с произведением </w:t>
      </w:r>
      <w:r w:rsidR="00C60D8C" w:rsidRPr="00381FB6">
        <w:rPr>
          <w:rFonts w:ascii="Times New Roman" w:hAnsi="Times New Roman"/>
          <w:sz w:val="24"/>
          <w:szCs w:val="24"/>
        </w:rPr>
        <w:t>русского и/или зарубежного композитора для фортепиано с оркестром.</w:t>
      </w:r>
      <w:proofErr w:type="gramEnd"/>
    </w:p>
    <w:p w:rsidR="006A225A" w:rsidRPr="00381FB6" w:rsidRDefault="006A225A" w:rsidP="001E0662">
      <w:pPr>
        <w:pStyle w:val="a3"/>
        <w:spacing w:after="0" w:line="240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 xml:space="preserve">Обеспечить </w:t>
      </w:r>
      <w:r w:rsidR="00C73B00">
        <w:rPr>
          <w:rFonts w:ascii="Times New Roman" w:hAnsi="Times New Roman"/>
          <w:sz w:val="24"/>
          <w:szCs w:val="24"/>
        </w:rPr>
        <w:t>ведущего/ ведущих</w:t>
      </w:r>
      <w:r w:rsidR="00D6051D" w:rsidRPr="00381FB6">
        <w:rPr>
          <w:rFonts w:ascii="Times New Roman" w:hAnsi="Times New Roman"/>
          <w:sz w:val="24"/>
          <w:szCs w:val="24"/>
        </w:rPr>
        <w:t xml:space="preserve"> </w:t>
      </w:r>
      <w:r w:rsidR="00C73B00">
        <w:rPr>
          <w:rFonts w:ascii="Times New Roman" w:hAnsi="Times New Roman"/>
          <w:sz w:val="24"/>
          <w:szCs w:val="24"/>
        </w:rPr>
        <w:t>концерта-</w:t>
      </w:r>
      <w:r w:rsidR="009E28FA" w:rsidRPr="00381FB6">
        <w:rPr>
          <w:rFonts w:ascii="Times New Roman" w:hAnsi="Times New Roman"/>
          <w:sz w:val="24"/>
          <w:szCs w:val="24"/>
        </w:rPr>
        <w:t xml:space="preserve">открытия </w:t>
      </w:r>
      <w:r w:rsidR="00C73B00">
        <w:rPr>
          <w:rFonts w:ascii="Times New Roman" w:hAnsi="Times New Roman"/>
          <w:sz w:val="24"/>
          <w:szCs w:val="24"/>
        </w:rPr>
        <w:t xml:space="preserve">(не менее 1 человека, являющегося </w:t>
      </w:r>
      <w:r w:rsidR="009E28FA" w:rsidRPr="00381FB6">
        <w:rPr>
          <w:rFonts w:ascii="Times New Roman" w:hAnsi="Times New Roman"/>
          <w:sz w:val="24"/>
          <w:szCs w:val="24"/>
        </w:rPr>
        <w:t>профессиональным музыковедом</w:t>
      </w:r>
      <w:r w:rsidR="00C73B00">
        <w:rPr>
          <w:rFonts w:ascii="Times New Roman" w:hAnsi="Times New Roman"/>
          <w:sz w:val="24"/>
          <w:szCs w:val="24"/>
        </w:rPr>
        <w:t>)</w:t>
      </w:r>
      <w:r w:rsidR="009E28FA" w:rsidRPr="00381FB6">
        <w:rPr>
          <w:rFonts w:ascii="Times New Roman" w:hAnsi="Times New Roman"/>
          <w:sz w:val="24"/>
          <w:szCs w:val="24"/>
        </w:rPr>
        <w:t>.</w:t>
      </w:r>
    </w:p>
    <w:p w:rsidR="002477C3" w:rsidRPr="00381FB6" w:rsidRDefault="002477C3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C73B00" w:rsidRPr="00F10F3C" w:rsidRDefault="001605D9" w:rsidP="00C31DEC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10F3C">
        <w:rPr>
          <w:rFonts w:ascii="Times New Roman" w:hAnsi="Times New Roman"/>
          <w:sz w:val="24"/>
          <w:szCs w:val="24"/>
        </w:rPr>
        <w:t>5.2</w:t>
      </w:r>
      <w:r w:rsidR="00D6051D" w:rsidRPr="00F10F3C">
        <w:rPr>
          <w:rFonts w:ascii="Times New Roman" w:hAnsi="Times New Roman"/>
          <w:sz w:val="24"/>
          <w:szCs w:val="24"/>
        </w:rPr>
        <w:t>.</w:t>
      </w:r>
      <w:r w:rsidR="00744D90" w:rsidRPr="00F10F3C">
        <w:rPr>
          <w:rFonts w:ascii="Times New Roman" w:hAnsi="Times New Roman"/>
          <w:sz w:val="24"/>
          <w:szCs w:val="24"/>
        </w:rPr>
        <w:t xml:space="preserve">Организовать и провести </w:t>
      </w:r>
      <w:r w:rsidR="00C31DEC" w:rsidRPr="00F10F3C">
        <w:rPr>
          <w:rFonts w:ascii="Times New Roman" w:hAnsi="Times New Roman"/>
          <w:sz w:val="24"/>
          <w:szCs w:val="24"/>
        </w:rPr>
        <w:t>11 декабря 2021 года концерт фестиваля</w:t>
      </w:r>
      <w:r w:rsidR="00F10F3C" w:rsidRPr="00F10F3C">
        <w:rPr>
          <w:rFonts w:ascii="Times New Roman" w:hAnsi="Times New Roman"/>
          <w:sz w:val="24"/>
          <w:szCs w:val="24"/>
        </w:rPr>
        <w:t xml:space="preserve"> продолжительностью от 50 до 60 минут</w:t>
      </w:r>
      <w:r w:rsidR="00C31DEC" w:rsidRPr="00F10F3C">
        <w:rPr>
          <w:rFonts w:ascii="Times New Roman" w:hAnsi="Times New Roman"/>
          <w:sz w:val="24"/>
          <w:szCs w:val="24"/>
        </w:rPr>
        <w:t xml:space="preserve"> в "МБУ "</w:t>
      </w:r>
      <w:proofErr w:type="spellStart"/>
      <w:r w:rsidR="00C31DEC" w:rsidRPr="00F10F3C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="00C31DEC" w:rsidRPr="00F10F3C">
        <w:rPr>
          <w:rFonts w:ascii="Times New Roman" w:hAnsi="Times New Roman"/>
          <w:sz w:val="24"/>
          <w:szCs w:val="24"/>
        </w:rPr>
        <w:t xml:space="preserve"> культурно-досуговый центр" </w:t>
      </w:r>
      <w:proofErr w:type="spellStart"/>
      <w:r w:rsidR="00877C40" w:rsidRPr="00F10F3C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877C40" w:rsidRPr="00F10F3C">
        <w:rPr>
          <w:rFonts w:ascii="Times New Roman" w:hAnsi="Times New Roman"/>
          <w:sz w:val="24"/>
          <w:szCs w:val="24"/>
        </w:rPr>
        <w:t xml:space="preserve"> района</w:t>
      </w:r>
      <w:r w:rsidR="00C73B00" w:rsidRPr="00F10F3C">
        <w:rPr>
          <w:rFonts w:ascii="Times New Roman" w:hAnsi="Times New Roman"/>
          <w:sz w:val="24"/>
          <w:szCs w:val="24"/>
        </w:rPr>
        <w:t>.</w:t>
      </w:r>
    </w:p>
    <w:p w:rsidR="00914590" w:rsidRPr="00381FB6" w:rsidRDefault="00C73B00" w:rsidP="00C31DEC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концерта включить выступление</w:t>
      </w:r>
      <w:r w:rsidR="00C31DEC" w:rsidRPr="00381FB6">
        <w:rPr>
          <w:rFonts w:ascii="Times New Roman" w:hAnsi="Times New Roman"/>
          <w:sz w:val="24"/>
          <w:szCs w:val="24"/>
        </w:rPr>
        <w:t xml:space="preserve"> профессионального оркестра русских народных инструментов из города Санкт-Петербурга</w:t>
      </w:r>
      <w:r>
        <w:rPr>
          <w:rFonts w:ascii="Times New Roman" w:hAnsi="Times New Roman"/>
          <w:sz w:val="24"/>
          <w:szCs w:val="24"/>
        </w:rPr>
        <w:t xml:space="preserve"> численностью от 30 до 50 человек, </w:t>
      </w:r>
      <w:r w:rsidR="00C31DEC" w:rsidRPr="00381FB6">
        <w:rPr>
          <w:rFonts w:ascii="Times New Roman" w:hAnsi="Times New Roman"/>
          <w:sz w:val="24"/>
          <w:szCs w:val="24"/>
        </w:rPr>
        <w:t xml:space="preserve"> продолжительностью не менее 60 минут (включая сольные выступления и аккомпанемент)</w:t>
      </w:r>
    </w:p>
    <w:p w:rsidR="001605D9" w:rsidRPr="00381FB6" w:rsidRDefault="001605D9" w:rsidP="00C31DEC">
      <w:pPr>
        <w:pStyle w:val="a3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32486" w:rsidRPr="00F10F3C" w:rsidRDefault="00845C7F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10F3C">
        <w:rPr>
          <w:rFonts w:ascii="Times New Roman" w:hAnsi="Times New Roman"/>
          <w:sz w:val="24"/>
          <w:szCs w:val="24"/>
        </w:rPr>
        <w:t>5</w:t>
      </w:r>
      <w:r w:rsidR="002477C3" w:rsidRPr="00F10F3C">
        <w:rPr>
          <w:rFonts w:ascii="Times New Roman" w:hAnsi="Times New Roman"/>
          <w:sz w:val="24"/>
          <w:szCs w:val="24"/>
        </w:rPr>
        <w:t>.3</w:t>
      </w:r>
      <w:r w:rsidR="006D124E" w:rsidRPr="00F10F3C">
        <w:rPr>
          <w:rFonts w:ascii="Times New Roman" w:hAnsi="Times New Roman"/>
          <w:sz w:val="24"/>
          <w:szCs w:val="24"/>
        </w:rPr>
        <w:t>.</w:t>
      </w:r>
      <w:r w:rsidR="006A7EB1" w:rsidRPr="00F10F3C">
        <w:rPr>
          <w:rFonts w:ascii="Times New Roman" w:hAnsi="Times New Roman"/>
          <w:sz w:val="24"/>
          <w:szCs w:val="24"/>
        </w:rPr>
        <w:t xml:space="preserve">Организовать и провести </w:t>
      </w:r>
      <w:r w:rsidR="00B57A8D" w:rsidRPr="00F10F3C">
        <w:rPr>
          <w:rFonts w:ascii="Times New Roman" w:hAnsi="Times New Roman"/>
          <w:sz w:val="24"/>
          <w:szCs w:val="24"/>
        </w:rPr>
        <w:t>12 декабря 2021 года</w:t>
      </w:r>
      <w:r w:rsidR="006D124E" w:rsidRPr="00F10F3C">
        <w:rPr>
          <w:rFonts w:ascii="Times New Roman" w:hAnsi="Times New Roman"/>
          <w:sz w:val="24"/>
          <w:szCs w:val="24"/>
        </w:rPr>
        <w:t xml:space="preserve"> концерт</w:t>
      </w:r>
      <w:r w:rsidR="006A7EB1" w:rsidRPr="00F10F3C">
        <w:rPr>
          <w:rFonts w:ascii="Times New Roman" w:hAnsi="Times New Roman"/>
          <w:sz w:val="24"/>
          <w:szCs w:val="24"/>
        </w:rPr>
        <w:t xml:space="preserve"> фестиваля</w:t>
      </w:r>
      <w:r w:rsidR="006D124E" w:rsidRPr="00F10F3C">
        <w:rPr>
          <w:rFonts w:ascii="Times New Roman" w:hAnsi="Times New Roman"/>
          <w:sz w:val="24"/>
          <w:szCs w:val="24"/>
        </w:rPr>
        <w:t xml:space="preserve"> </w:t>
      </w:r>
      <w:r w:rsidR="00E32486" w:rsidRPr="00F10F3C">
        <w:rPr>
          <w:rFonts w:ascii="Times New Roman" w:hAnsi="Times New Roman"/>
          <w:sz w:val="24"/>
          <w:szCs w:val="24"/>
        </w:rPr>
        <w:t>п</w:t>
      </w:r>
      <w:r w:rsidR="00405A72" w:rsidRPr="00F10F3C">
        <w:rPr>
          <w:rFonts w:ascii="Times New Roman" w:hAnsi="Times New Roman"/>
          <w:sz w:val="24"/>
          <w:szCs w:val="24"/>
        </w:rPr>
        <w:t xml:space="preserve">родолжительностью </w:t>
      </w:r>
      <w:r w:rsidR="00F10F3C" w:rsidRPr="00F10F3C">
        <w:rPr>
          <w:rFonts w:ascii="Times New Roman" w:hAnsi="Times New Roman"/>
          <w:sz w:val="24"/>
          <w:szCs w:val="24"/>
        </w:rPr>
        <w:t>от 50 до</w:t>
      </w:r>
      <w:r w:rsidR="00405A72" w:rsidRPr="00F10F3C">
        <w:rPr>
          <w:rFonts w:ascii="Times New Roman" w:hAnsi="Times New Roman"/>
          <w:sz w:val="24"/>
          <w:szCs w:val="24"/>
        </w:rPr>
        <w:t xml:space="preserve"> 60</w:t>
      </w:r>
      <w:r w:rsidR="00E32486" w:rsidRPr="00F10F3C">
        <w:rPr>
          <w:rFonts w:ascii="Times New Roman" w:hAnsi="Times New Roman"/>
          <w:sz w:val="24"/>
          <w:szCs w:val="24"/>
        </w:rPr>
        <w:t xml:space="preserve"> </w:t>
      </w:r>
      <w:r w:rsidR="006D124E" w:rsidRPr="00F10F3C">
        <w:rPr>
          <w:rFonts w:ascii="Times New Roman" w:hAnsi="Times New Roman"/>
          <w:sz w:val="24"/>
          <w:szCs w:val="24"/>
        </w:rPr>
        <w:t xml:space="preserve">минут в МУ « </w:t>
      </w:r>
      <w:proofErr w:type="spellStart"/>
      <w:r w:rsidR="006D124E" w:rsidRPr="00F10F3C">
        <w:rPr>
          <w:rFonts w:ascii="Times New Roman" w:hAnsi="Times New Roman"/>
          <w:sz w:val="24"/>
          <w:szCs w:val="24"/>
        </w:rPr>
        <w:t>Шугозерский</w:t>
      </w:r>
      <w:proofErr w:type="spellEnd"/>
      <w:r w:rsidR="006D124E" w:rsidRPr="00F10F3C">
        <w:rPr>
          <w:rFonts w:ascii="Times New Roman" w:hAnsi="Times New Roman"/>
          <w:sz w:val="24"/>
          <w:szCs w:val="24"/>
        </w:rPr>
        <w:t xml:space="preserve"> досуговый центр Тихвинского района.</w:t>
      </w:r>
    </w:p>
    <w:p w:rsidR="0093031A" w:rsidRPr="00381FB6" w:rsidRDefault="008E0B22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 xml:space="preserve">В программу концерта фестиваля </w:t>
      </w:r>
      <w:r w:rsidR="00BF12DD" w:rsidRPr="00381FB6">
        <w:rPr>
          <w:rFonts w:ascii="Times New Roman" w:hAnsi="Times New Roman"/>
          <w:sz w:val="24"/>
          <w:szCs w:val="24"/>
        </w:rPr>
        <w:t>включить</w:t>
      </w:r>
      <w:r w:rsidR="006D124E" w:rsidRPr="00381FB6">
        <w:rPr>
          <w:rFonts w:ascii="Times New Roman" w:hAnsi="Times New Roman"/>
          <w:sz w:val="24"/>
          <w:szCs w:val="24"/>
        </w:rPr>
        <w:t xml:space="preserve"> </w:t>
      </w:r>
      <w:r w:rsidR="00BF12DD" w:rsidRPr="00381FB6">
        <w:rPr>
          <w:rFonts w:ascii="Times New Roman" w:hAnsi="Times New Roman"/>
          <w:sz w:val="24"/>
          <w:szCs w:val="24"/>
        </w:rPr>
        <w:t>выступление ведущего солиста</w:t>
      </w:r>
      <w:r w:rsidR="00C73B00">
        <w:rPr>
          <w:rFonts w:ascii="Times New Roman" w:hAnsi="Times New Roman"/>
          <w:sz w:val="24"/>
          <w:szCs w:val="24"/>
        </w:rPr>
        <w:t xml:space="preserve">/ </w:t>
      </w:r>
      <w:r w:rsidR="00BF12DD" w:rsidRPr="00381FB6">
        <w:rPr>
          <w:rFonts w:ascii="Times New Roman" w:hAnsi="Times New Roman"/>
          <w:sz w:val="24"/>
          <w:szCs w:val="24"/>
        </w:rPr>
        <w:t>солистки Мариинского театр</w:t>
      </w:r>
      <w:r w:rsidR="0049428D" w:rsidRPr="00381FB6">
        <w:rPr>
          <w:rFonts w:ascii="Times New Roman" w:hAnsi="Times New Roman"/>
          <w:sz w:val="24"/>
          <w:szCs w:val="24"/>
        </w:rPr>
        <w:t xml:space="preserve">а, обладателя звания «Народный» или </w:t>
      </w:r>
      <w:r w:rsidR="00BF12DD" w:rsidRPr="00381FB6">
        <w:rPr>
          <w:rFonts w:ascii="Times New Roman" w:hAnsi="Times New Roman"/>
          <w:sz w:val="24"/>
          <w:szCs w:val="24"/>
        </w:rPr>
        <w:t>«Засл</w:t>
      </w:r>
      <w:r w:rsidR="0049428D" w:rsidRPr="00381FB6">
        <w:rPr>
          <w:rFonts w:ascii="Times New Roman" w:hAnsi="Times New Roman"/>
          <w:sz w:val="24"/>
          <w:szCs w:val="24"/>
        </w:rPr>
        <w:t>уженный» артист</w:t>
      </w:r>
      <w:r w:rsidR="00C73B00">
        <w:rPr>
          <w:rFonts w:ascii="Times New Roman" w:hAnsi="Times New Roman"/>
          <w:sz w:val="24"/>
          <w:szCs w:val="24"/>
        </w:rPr>
        <w:t xml:space="preserve">/ </w:t>
      </w:r>
      <w:r w:rsidR="0049428D" w:rsidRPr="00381FB6">
        <w:rPr>
          <w:rFonts w:ascii="Times New Roman" w:hAnsi="Times New Roman"/>
          <w:sz w:val="24"/>
          <w:szCs w:val="24"/>
        </w:rPr>
        <w:t>артистка</w:t>
      </w:r>
      <w:r w:rsidR="00C73B00">
        <w:rPr>
          <w:rFonts w:ascii="Times New Roman" w:hAnsi="Times New Roman"/>
          <w:sz w:val="24"/>
          <w:szCs w:val="24"/>
        </w:rPr>
        <w:t xml:space="preserve"> </w:t>
      </w:r>
      <w:r w:rsidR="0049428D" w:rsidRPr="00381FB6">
        <w:rPr>
          <w:rFonts w:ascii="Times New Roman" w:hAnsi="Times New Roman"/>
          <w:sz w:val="24"/>
          <w:szCs w:val="24"/>
        </w:rPr>
        <w:t>России</w:t>
      </w:r>
      <w:r w:rsidR="00C73B00">
        <w:rPr>
          <w:rFonts w:ascii="Times New Roman" w:hAnsi="Times New Roman"/>
          <w:sz w:val="24"/>
          <w:szCs w:val="24"/>
        </w:rPr>
        <w:t xml:space="preserve">, </w:t>
      </w:r>
      <w:r w:rsidR="00BF12DD" w:rsidRPr="00381FB6">
        <w:rPr>
          <w:rFonts w:ascii="Times New Roman" w:hAnsi="Times New Roman"/>
          <w:sz w:val="24"/>
          <w:szCs w:val="24"/>
        </w:rPr>
        <w:t>исполн</w:t>
      </w:r>
      <w:r w:rsidR="00C73B00">
        <w:rPr>
          <w:rFonts w:ascii="Times New Roman" w:hAnsi="Times New Roman"/>
          <w:sz w:val="24"/>
          <w:szCs w:val="24"/>
        </w:rPr>
        <w:t>яющего</w:t>
      </w:r>
      <w:r w:rsidR="00BF12DD" w:rsidRPr="00381FB6">
        <w:rPr>
          <w:rFonts w:ascii="Times New Roman" w:hAnsi="Times New Roman"/>
          <w:sz w:val="24"/>
          <w:szCs w:val="24"/>
        </w:rPr>
        <w:t xml:space="preserve"> романс</w:t>
      </w:r>
      <w:r w:rsidR="00C73B00">
        <w:rPr>
          <w:rFonts w:ascii="Times New Roman" w:hAnsi="Times New Roman"/>
          <w:sz w:val="24"/>
          <w:szCs w:val="24"/>
        </w:rPr>
        <w:t>ы</w:t>
      </w:r>
      <w:r w:rsidR="00BF12DD" w:rsidRPr="00381FB6">
        <w:rPr>
          <w:rFonts w:ascii="Times New Roman" w:hAnsi="Times New Roman"/>
          <w:sz w:val="24"/>
          <w:szCs w:val="24"/>
        </w:rPr>
        <w:t xml:space="preserve"> русских и зарубежных композиторов, итальянские песни, арии из опер русских и зарубежных композиторов</w:t>
      </w:r>
      <w:r w:rsidR="00C73B00">
        <w:rPr>
          <w:rFonts w:ascii="Times New Roman" w:hAnsi="Times New Roman"/>
          <w:sz w:val="24"/>
          <w:szCs w:val="24"/>
        </w:rPr>
        <w:t>;</w:t>
      </w:r>
      <w:r w:rsidR="00BF12DD" w:rsidRPr="00381FB6">
        <w:rPr>
          <w:rFonts w:ascii="Times New Roman" w:hAnsi="Times New Roman"/>
          <w:sz w:val="24"/>
          <w:szCs w:val="24"/>
        </w:rPr>
        <w:t xml:space="preserve"> о</w:t>
      </w:r>
      <w:r w:rsidR="00405A72" w:rsidRPr="00381FB6">
        <w:rPr>
          <w:rFonts w:ascii="Times New Roman" w:hAnsi="Times New Roman"/>
          <w:sz w:val="24"/>
          <w:szCs w:val="24"/>
        </w:rPr>
        <w:t>бщ</w:t>
      </w:r>
      <w:r w:rsidR="00C73B00">
        <w:rPr>
          <w:rFonts w:ascii="Times New Roman" w:hAnsi="Times New Roman"/>
          <w:sz w:val="24"/>
          <w:szCs w:val="24"/>
        </w:rPr>
        <w:t>ая</w:t>
      </w:r>
      <w:r w:rsidR="00405A72" w:rsidRPr="00381FB6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C73B00">
        <w:rPr>
          <w:rFonts w:ascii="Times New Roman" w:hAnsi="Times New Roman"/>
          <w:sz w:val="24"/>
          <w:szCs w:val="24"/>
        </w:rPr>
        <w:t xml:space="preserve"> репертуара</w:t>
      </w:r>
      <w:r w:rsidR="00405A72" w:rsidRPr="00381FB6">
        <w:rPr>
          <w:rFonts w:ascii="Times New Roman" w:hAnsi="Times New Roman"/>
          <w:sz w:val="24"/>
          <w:szCs w:val="24"/>
        </w:rPr>
        <w:t xml:space="preserve"> </w:t>
      </w:r>
      <w:r w:rsidR="00BF12DD" w:rsidRPr="00381FB6">
        <w:rPr>
          <w:rFonts w:ascii="Times New Roman" w:hAnsi="Times New Roman"/>
          <w:sz w:val="24"/>
          <w:szCs w:val="24"/>
        </w:rPr>
        <w:t xml:space="preserve"> </w:t>
      </w:r>
      <w:r w:rsidR="00F10F3C">
        <w:rPr>
          <w:rFonts w:ascii="Times New Roman" w:hAnsi="Times New Roman"/>
          <w:sz w:val="24"/>
          <w:szCs w:val="24"/>
        </w:rPr>
        <w:t>от 45 до</w:t>
      </w:r>
      <w:r w:rsidR="00405A72" w:rsidRPr="00381FB6">
        <w:rPr>
          <w:rFonts w:ascii="Times New Roman" w:hAnsi="Times New Roman"/>
          <w:sz w:val="24"/>
          <w:szCs w:val="24"/>
        </w:rPr>
        <w:t xml:space="preserve"> 60</w:t>
      </w:r>
      <w:r w:rsidR="00845C7F" w:rsidRPr="00381FB6">
        <w:rPr>
          <w:rFonts w:ascii="Times New Roman" w:hAnsi="Times New Roman"/>
          <w:sz w:val="24"/>
          <w:szCs w:val="24"/>
        </w:rPr>
        <w:t xml:space="preserve"> минут</w:t>
      </w:r>
      <w:r w:rsidR="00C73B00">
        <w:rPr>
          <w:rFonts w:ascii="Times New Roman" w:hAnsi="Times New Roman"/>
          <w:sz w:val="24"/>
          <w:szCs w:val="24"/>
        </w:rPr>
        <w:t>.</w:t>
      </w:r>
    </w:p>
    <w:p w:rsidR="006A225A" w:rsidRPr="00381FB6" w:rsidRDefault="006A225A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FD0513" w:rsidRPr="00877C40" w:rsidRDefault="00766E92" w:rsidP="00FD0513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lastRenderedPageBreak/>
        <w:t xml:space="preserve">5.4. Организовать и провести </w:t>
      </w:r>
      <w:r w:rsidRPr="00877C40">
        <w:rPr>
          <w:rFonts w:ascii="Times New Roman" w:hAnsi="Times New Roman"/>
          <w:b/>
          <w:sz w:val="24"/>
          <w:szCs w:val="24"/>
        </w:rPr>
        <w:t xml:space="preserve">12 декабря 2021 года концерт-закрытие  фестиваля продолжительностью до 60 </w:t>
      </w:r>
      <w:r w:rsidR="00FD0513" w:rsidRPr="00877C40">
        <w:rPr>
          <w:rFonts w:ascii="Times New Roman" w:hAnsi="Times New Roman"/>
          <w:b/>
          <w:sz w:val="24"/>
          <w:szCs w:val="24"/>
        </w:rPr>
        <w:t>минут в 18</w:t>
      </w:r>
      <w:r w:rsidRPr="00877C40">
        <w:rPr>
          <w:rFonts w:ascii="Times New Roman" w:hAnsi="Times New Roman"/>
          <w:b/>
          <w:sz w:val="24"/>
          <w:szCs w:val="24"/>
        </w:rPr>
        <w:t xml:space="preserve"> часов в </w:t>
      </w:r>
      <w:r w:rsidR="00FD0513" w:rsidRPr="00877C40">
        <w:rPr>
          <w:rFonts w:ascii="Times New Roman" w:hAnsi="Times New Roman"/>
          <w:b/>
          <w:sz w:val="24"/>
          <w:szCs w:val="24"/>
        </w:rPr>
        <w:t xml:space="preserve"> МБУ "Ефимовский культурно-досуговый центр"</w:t>
      </w:r>
      <w:r w:rsidR="00877C40">
        <w:rPr>
          <w:rFonts w:ascii="Times New Roman" w:hAnsi="Times New Roman"/>
          <w:b/>
          <w:sz w:val="24"/>
          <w:szCs w:val="24"/>
        </w:rPr>
        <w:t xml:space="preserve"> Бокситогорского района</w:t>
      </w:r>
      <w:r w:rsidR="00FD0513" w:rsidRPr="00877C40">
        <w:rPr>
          <w:rFonts w:ascii="Times New Roman" w:hAnsi="Times New Roman"/>
          <w:b/>
          <w:sz w:val="24"/>
          <w:szCs w:val="24"/>
        </w:rPr>
        <w:t>.</w:t>
      </w:r>
    </w:p>
    <w:p w:rsidR="00766E92" w:rsidRPr="00381FB6" w:rsidRDefault="00766E92" w:rsidP="00766E9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66E92" w:rsidRPr="00381FB6" w:rsidRDefault="00766E92" w:rsidP="00766E9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В программу концерта</w:t>
      </w:r>
      <w:r w:rsidR="00F10F3C">
        <w:rPr>
          <w:rFonts w:ascii="Times New Roman" w:hAnsi="Times New Roman"/>
          <w:sz w:val="24"/>
          <w:szCs w:val="24"/>
        </w:rPr>
        <w:t>-закрытия</w:t>
      </w:r>
      <w:r w:rsidRPr="00381FB6">
        <w:rPr>
          <w:rFonts w:ascii="Times New Roman" w:hAnsi="Times New Roman"/>
          <w:sz w:val="24"/>
          <w:szCs w:val="24"/>
        </w:rPr>
        <w:t xml:space="preserve"> включить выступление ведущего солиста</w:t>
      </w:r>
      <w:r w:rsidR="00F10F3C">
        <w:rPr>
          <w:rFonts w:ascii="Times New Roman" w:hAnsi="Times New Roman"/>
          <w:sz w:val="24"/>
          <w:szCs w:val="24"/>
        </w:rPr>
        <w:t>/</w:t>
      </w:r>
      <w:r w:rsidRPr="00381FB6">
        <w:rPr>
          <w:rFonts w:ascii="Times New Roman" w:hAnsi="Times New Roman"/>
          <w:sz w:val="24"/>
          <w:szCs w:val="24"/>
        </w:rPr>
        <w:t xml:space="preserve"> солистки Мариинского театра, обладателя звания «Народный» или «Заслуженный» артист</w:t>
      </w:r>
      <w:r w:rsidR="00F10F3C">
        <w:rPr>
          <w:rFonts w:ascii="Times New Roman" w:hAnsi="Times New Roman"/>
          <w:sz w:val="24"/>
          <w:szCs w:val="24"/>
        </w:rPr>
        <w:t xml:space="preserve">/ </w:t>
      </w:r>
      <w:r w:rsidRPr="00381FB6">
        <w:rPr>
          <w:rFonts w:ascii="Times New Roman" w:hAnsi="Times New Roman"/>
          <w:sz w:val="24"/>
          <w:szCs w:val="24"/>
        </w:rPr>
        <w:t>артистка</w:t>
      </w:r>
      <w:r w:rsidR="00F10F3C">
        <w:rPr>
          <w:rFonts w:ascii="Times New Roman" w:hAnsi="Times New Roman"/>
          <w:sz w:val="24"/>
          <w:szCs w:val="24"/>
        </w:rPr>
        <w:t xml:space="preserve"> </w:t>
      </w:r>
      <w:r w:rsidRPr="00381FB6">
        <w:rPr>
          <w:rFonts w:ascii="Times New Roman" w:hAnsi="Times New Roman"/>
          <w:sz w:val="24"/>
          <w:szCs w:val="24"/>
        </w:rPr>
        <w:t>России</w:t>
      </w:r>
      <w:r w:rsidR="00F10F3C">
        <w:rPr>
          <w:rFonts w:ascii="Times New Roman" w:hAnsi="Times New Roman"/>
          <w:sz w:val="24"/>
          <w:szCs w:val="24"/>
        </w:rPr>
        <w:t>,</w:t>
      </w:r>
      <w:r w:rsidRPr="00381FB6">
        <w:rPr>
          <w:rFonts w:ascii="Times New Roman" w:hAnsi="Times New Roman"/>
          <w:sz w:val="24"/>
          <w:szCs w:val="24"/>
        </w:rPr>
        <w:t xml:space="preserve"> исполн</w:t>
      </w:r>
      <w:r w:rsidR="00F10F3C">
        <w:rPr>
          <w:rFonts w:ascii="Times New Roman" w:hAnsi="Times New Roman"/>
          <w:sz w:val="24"/>
          <w:szCs w:val="24"/>
        </w:rPr>
        <w:t>яющего</w:t>
      </w:r>
      <w:r w:rsidRPr="00381FB6">
        <w:rPr>
          <w:rFonts w:ascii="Times New Roman" w:hAnsi="Times New Roman"/>
          <w:sz w:val="24"/>
          <w:szCs w:val="24"/>
        </w:rPr>
        <w:t xml:space="preserve"> романс</w:t>
      </w:r>
      <w:r w:rsidR="00F10F3C">
        <w:rPr>
          <w:rFonts w:ascii="Times New Roman" w:hAnsi="Times New Roman"/>
          <w:sz w:val="24"/>
          <w:szCs w:val="24"/>
        </w:rPr>
        <w:t>ы</w:t>
      </w:r>
      <w:r w:rsidRPr="00381FB6">
        <w:rPr>
          <w:rFonts w:ascii="Times New Roman" w:hAnsi="Times New Roman"/>
          <w:sz w:val="24"/>
          <w:szCs w:val="24"/>
        </w:rPr>
        <w:t xml:space="preserve"> русских и зарубежных композиторов, итальянские песни, арии из опер русских и зарубежных композиторов</w:t>
      </w:r>
      <w:r w:rsidR="00F10F3C">
        <w:rPr>
          <w:rFonts w:ascii="Times New Roman" w:hAnsi="Times New Roman"/>
          <w:sz w:val="24"/>
          <w:szCs w:val="24"/>
        </w:rPr>
        <w:t>;</w:t>
      </w:r>
      <w:r w:rsidRPr="00381FB6">
        <w:rPr>
          <w:rFonts w:ascii="Times New Roman" w:hAnsi="Times New Roman"/>
          <w:sz w:val="24"/>
          <w:szCs w:val="24"/>
        </w:rPr>
        <w:t xml:space="preserve"> общ</w:t>
      </w:r>
      <w:r w:rsidR="00F10F3C">
        <w:rPr>
          <w:rFonts w:ascii="Times New Roman" w:hAnsi="Times New Roman"/>
          <w:sz w:val="24"/>
          <w:szCs w:val="24"/>
        </w:rPr>
        <w:t>ая</w:t>
      </w:r>
      <w:r w:rsidRPr="00381FB6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F10F3C">
        <w:rPr>
          <w:rFonts w:ascii="Times New Roman" w:hAnsi="Times New Roman"/>
          <w:sz w:val="24"/>
          <w:szCs w:val="24"/>
        </w:rPr>
        <w:t xml:space="preserve"> репертуара</w:t>
      </w:r>
      <w:r w:rsidRPr="00381FB6">
        <w:rPr>
          <w:rFonts w:ascii="Times New Roman" w:hAnsi="Times New Roman"/>
          <w:sz w:val="24"/>
          <w:szCs w:val="24"/>
        </w:rPr>
        <w:t xml:space="preserve"> </w:t>
      </w:r>
      <w:r w:rsidR="00F10F3C">
        <w:rPr>
          <w:rFonts w:ascii="Times New Roman" w:hAnsi="Times New Roman"/>
          <w:sz w:val="24"/>
          <w:szCs w:val="24"/>
        </w:rPr>
        <w:t>от 45 до 60 минут.</w:t>
      </w:r>
    </w:p>
    <w:p w:rsidR="00766E92" w:rsidRPr="00381FB6" w:rsidRDefault="00766E92" w:rsidP="00766E9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66E92" w:rsidRPr="00381FB6" w:rsidRDefault="00F10F3C" w:rsidP="00766E9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766E92" w:rsidRPr="00381FB6">
        <w:rPr>
          <w:rFonts w:ascii="Times New Roman" w:hAnsi="Times New Roman"/>
          <w:sz w:val="24"/>
          <w:szCs w:val="24"/>
        </w:rPr>
        <w:t xml:space="preserve">Согласовать репертуар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="00766E92" w:rsidRPr="00381FB6">
        <w:rPr>
          <w:rFonts w:ascii="Times New Roman" w:hAnsi="Times New Roman"/>
          <w:sz w:val="24"/>
          <w:szCs w:val="24"/>
        </w:rPr>
        <w:t>концертн</w:t>
      </w:r>
      <w:r>
        <w:rPr>
          <w:rFonts w:ascii="Times New Roman" w:hAnsi="Times New Roman"/>
          <w:sz w:val="24"/>
          <w:szCs w:val="24"/>
        </w:rPr>
        <w:t>ых</w:t>
      </w:r>
      <w:r w:rsidR="00766E92" w:rsidRPr="00381FB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="00766E92" w:rsidRPr="00381FB6">
        <w:rPr>
          <w:rFonts w:ascii="Times New Roman" w:hAnsi="Times New Roman"/>
          <w:sz w:val="24"/>
          <w:szCs w:val="24"/>
        </w:rPr>
        <w:t xml:space="preserve">, утвержденный художественным руководителем фестиваля, с </w:t>
      </w:r>
      <w:r>
        <w:rPr>
          <w:rFonts w:ascii="Times New Roman" w:hAnsi="Times New Roman"/>
          <w:sz w:val="24"/>
          <w:szCs w:val="24"/>
        </w:rPr>
        <w:t>к</w:t>
      </w:r>
      <w:r w:rsidR="00766E92" w:rsidRPr="00381FB6">
        <w:rPr>
          <w:rFonts w:ascii="Times New Roman" w:hAnsi="Times New Roman"/>
          <w:sz w:val="24"/>
          <w:szCs w:val="24"/>
        </w:rPr>
        <w:t xml:space="preserve">омитетом по культуре </w:t>
      </w:r>
      <w:r>
        <w:rPr>
          <w:rFonts w:ascii="Times New Roman" w:hAnsi="Times New Roman"/>
          <w:sz w:val="24"/>
          <w:szCs w:val="24"/>
        </w:rPr>
        <w:t xml:space="preserve">и туризму </w:t>
      </w:r>
      <w:r w:rsidR="00766E92" w:rsidRPr="00381FB6">
        <w:rPr>
          <w:rFonts w:ascii="Times New Roman" w:hAnsi="Times New Roman"/>
          <w:sz w:val="24"/>
          <w:szCs w:val="24"/>
        </w:rPr>
        <w:t xml:space="preserve">Ленинградской области в составе общей  программы фестиваля не позднее </w:t>
      </w:r>
      <w:r>
        <w:rPr>
          <w:rFonts w:ascii="Times New Roman" w:hAnsi="Times New Roman"/>
          <w:sz w:val="24"/>
          <w:szCs w:val="24"/>
        </w:rPr>
        <w:t>5 рабочих</w:t>
      </w:r>
      <w:r w:rsidR="00766E92" w:rsidRPr="00381FB6">
        <w:rPr>
          <w:rFonts w:ascii="Times New Roman" w:hAnsi="Times New Roman"/>
          <w:sz w:val="24"/>
          <w:szCs w:val="24"/>
        </w:rPr>
        <w:t xml:space="preserve"> дней до начала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="00766E92" w:rsidRPr="00381FB6">
        <w:rPr>
          <w:rFonts w:ascii="Times New Roman" w:hAnsi="Times New Roman"/>
          <w:sz w:val="24"/>
          <w:szCs w:val="24"/>
        </w:rPr>
        <w:t>.</w:t>
      </w:r>
    </w:p>
    <w:p w:rsidR="006A225A" w:rsidRPr="00381FB6" w:rsidRDefault="006A225A" w:rsidP="001E0662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116616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5</w:t>
      </w:r>
      <w:r w:rsidR="00E41241" w:rsidRPr="00381FB6">
        <w:rPr>
          <w:rFonts w:ascii="Times New Roman" w:hAnsi="Times New Roman"/>
          <w:sz w:val="24"/>
          <w:szCs w:val="24"/>
        </w:rPr>
        <w:t>.</w:t>
      </w:r>
      <w:r w:rsidR="00DD0D80">
        <w:rPr>
          <w:rFonts w:ascii="Times New Roman" w:hAnsi="Times New Roman"/>
          <w:sz w:val="24"/>
          <w:szCs w:val="24"/>
        </w:rPr>
        <w:t>6</w:t>
      </w:r>
      <w:r w:rsidR="006A225A" w:rsidRPr="00381FB6">
        <w:rPr>
          <w:rFonts w:ascii="Times New Roman" w:hAnsi="Times New Roman"/>
          <w:sz w:val="24"/>
          <w:szCs w:val="24"/>
        </w:rPr>
        <w:t xml:space="preserve">. Обеспечить </w:t>
      </w:r>
      <w:r w:rsidRPr="00381FB6">
        <w:rPr>
          <w:rFonts w:ascii="Times New Roman" w:hAnsi="Times New Roman"/>
          <w:sz w:val="24"/>
          <w:szCs w:val="24"/>
        </w:rPr>
        <w:t>работу</w:t>
      </w:r>
      <w:r w:rsidR="005962FE" w:rsidRPr="00381FB6">
        <w:rPr>
          <w:rFonts w:ascii="Times New Roman" w:hAnsi="Times New Roman"/>
          <w:sz w:val="24"/>
          <w:szCs w:val="24"/>
        </w:rPr>
        <w:t xml:space="preserve"> </w:t>
      </w:r>
      <w:r w:rsidR="006A225A" w:rsidRPr="00381FB6">
        <w:rPr>
          <w:rFonts w:ascii="Times New Roman" w:hAnsi="Times New Roman"/>
          <w:sz w:val="24"/>
          <w:szCs w:val="24"/>
        </w:rPr>
        <w:t>площадок д</w:t>
      </w:r>
      <w:r w:rsidR="00E41241" w:rsidRPr="00381FB6">
        <w:rPr>
          <w:rFonts w:ascii="Times New Roman" w:hAnsi="Times New Roman"/>
          <w:sz w:val="24"/>
          <w:szCs w:val="24"/>
        </w:rPr>
        <w:t>ля проведения ф</w:t>
      </w:r>
      <w:r w:rsidR="006A225A" w:rsidRPr="00381FB6">
        <w:rPr>
          <w:rFonts w:ascii="Times New Roman" w:hAnsi="Times New Roman"/>
          <w:sz w:val="24"/>
          <w:szCs w:val="24"/>
        </w:rPr>
        <w:t xml:space="preserve">естиваля в период проведения, в том числе сцены, зрительного зала, сценических помещений (включая </w:t>
      </w:r>
      <w:proofErr w:type="gramStart"/>
      <w:r w:rsidR="006A225A" w:rsidRPr="00381FB6">
        <w:rPr>
          <w:rFonts w:ascii="Times New Roman" w:hAnsi="Times New Roman"/>
          <w:sz w:val="24"/>
          <w:szCs w:val="24"/>
        </w:rPr>
        <w:t>грим-уборные</w:t>
      </w:r>
      <w:proofErr w:type="gramEnd"/>
      <w:r w:rsidR="006A225A" w:rsidRPr="00381FB6">
        <w:rPr>
          <w:rFonts w:ascii="Times New Roman" w:hAnsi="Times New Roman"/>
          <w:sz w:val="24"/>
          <w:szCs w:val="24"/>
        </w:rPr>
        <w:t xml:space="preserve">), фойе, танцевального зала, гардероба, туалетов. Обеспечить надлежащее состояние и функционирование площадок (в т.ч. наличие </w:t>
      </w:r>
      <w:proofErr w:type="spellStart"/>
      <w:r w:rsidR="006A225A" w:rsidRPr="00381FB6">
        <w:rPr>
          <w:rFonts w:ascii="Times New Roman" w:hAnsi="Times New Roman"/>
          <w:sz w:val="24"/>
          <w:szCs w:val="24"/>
        </w:rPr>
        <w:t>энерго</w:t>
      </w:r>
      <w:proofErr w:type="spellEnd"/>
      <w:r w:rsidR="006A225A" w:rsidRPr="00381FB6">
        <w:rPr>
          <w:rFonts w:ascii="Times New Roman" w:hAnsi="Times New Roman"/>
          <w:sz w:val="24"/>
          <w:szCs w:val="24"/>
        </w:rPr>
        <w:t xml:space="preserve">- и теплоснабжения, обслуживающего персонала) </w:t>
      </w:r>
      <w:r w:rsidR="00322F5D" w:rsidRPr="00381FB6">
        <w:rPr>
          <w:rFonts w:ascii="Times New Roman" w:hAnsi="Times New Roman"/>
          <w:sz w:val="24"/>
          <w:szCs w:val="24"/>
        </w:rPr>
        <w:t>не позднее 4-х часов до начала</w:t>
      </w:r>
      <w:r w:rsidR="005962FE" w:rsidRPr="00381FB6">
        <w:rPr>
          <w:rFonts w:ascii="Times New Roman" w:hAnsi="Times New Roman"/>
          <w:sz w:val="24"/>
          <w:szCs w:val="24"/>
        </w:rPr>
        <w:t xml:space="preserve">, </w:t>
      </w:r>
      <w:r w:rsidR="005754D3" w:rsidRPr="00381FB6">
        <w:rPr>
          <w:rFonts w:ascii="Times New Roman" w:hAnsi="Times New Roman"/>
          <w:sz w:val="24"/>
          <w:szCs w:val="24"/>
        </w:rPr>
        <w:t>и не менее 2-х часов по окончании мероприятий фестиваля</w:t>
      </w:r>
      <w:r w:rsidR="006A225A" w:rsidRPr="00381FB6">
        <w:rPr>
          <w:rFonts w:ascii="Times New Roman" w:hAnsi="Times New Roman"/>
          <w:sz w:val="24"/>
          <w:szCs w:val="24"/>
        </w:rPr>
        <w:t>.</w:t>
      </w:r>
    </w:p>
    <w:p w:rsidR="006A225A" w:rsidRPr="00381FB6" w:rsidRDefault="006A225A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225A" w:rsidRPr="00381FB6" w:rsidRDefault="005754D3" w:rsidP="001E066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5.</w:t>
      </w:r>
      <w:r w:rsidR="00DD0D80">
        <w:rPr>
          <w:rFonts w:ascii="Times New Roman" w:hAnsi="Times New Roman"/>
          <w:sz w:val="24"/>
          <w:szCs w:val="24"/>
        </w:rPr>
        <w:t>7</w:t>
      </w:r>
      <w:r w:rsidRPr="00381FB6">
        <w:rPr>
          <w:rFonts w:ascii="Times New Roman" w:hAnsi="Times New Roman"/>
          <w:sz w:val="24"/>
          <w:szCs w:val="24"/>
        </w:rPr>
        <w:t>.</w:t>
      </w:r>
      <w:r w:rsidRPr="00381FB6">
        <w:rPr>
          <w:rFonts w:ascii="Times New Roman" w:hAnsi="Times New Roman"/>
          <w:sz w:val="24"/>
          <w:szCs w:val="24"/>
        </w:rPr>
        <w:tab/>
      </w:r>
      <w:r w:rsidR="003343CF" w:rsidRPr="00381FB6">
        <w:rPr>
          <w:rFonts w:ascii="Times New Roman" w:hAnsi="Times New Roman"/>
          <w:sz w:val="24"/>
          <w:szCs w:val="24"/>
        </w:rPr>
        <w:t>С целью проведения ф</w:t>
      </w:r>
      <w:r w:rsidR="006A225A" w:rsidRPr="00381FB6">
        <w:rPr>
          <w:rFonts w:ascii="Times New Roman" w:hAnsi="Times New Roman"/>
          <w:sz w:val="24"/>
          <w:szCs w:val="24"/>
        </w:rPr>
        <w:t>естиваля на высоком художественном уровне, с использованием необходимых для этого художественных и технических средств, обеспечить работу административно-режиссерской и технической групп (далее – группы), силами которых: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 организовать выступлени</w:t>
      </w:r>
      <w:r w:rsidR="003343CF" w:rsidRPr="00381FB6">
        <w:rPr>
          <w:rFonts w:ascii="Times New Roman" w:hAnsi="Times New Roman"/>
          <w:sz w:val="24"/>
          <w:szCs w:val="24"/>
        </w:rPr>
        <w:t>я всех указанных участников на ф</w:t>
      </w:r>
      <w:r w:rsidRPr="00381FB6">
        <w:rPr>
          <w:rFonts w:ascii="Times New Roman" w:hAnsi="Times New Roman"/>
          <w:sz w:val="24"/>
          <w:szCs w:val="24"/>
        </w:rPr>
        <w:t>естивале;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 обеспечить необходимые условия для выступления участников;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 xml:space="preserve">- </w:t>
      </w:r>
      <w:r w:rsidR="003343CF" w:rsidRPr="00381FB6">
        <w:rPr>
          <w:rFonts w:ascii="Times New Roman" w:hAnsi="Times New Roman"/>
          <w:sz w:val="24"/>
          <w:szCs w:val="24"/>
        </w:rPr>
        <w:t>составить репетиционный график ф</w:t>
      </w:r>
      <w:r w:rsidRPr="00381FB6">
        <w:rPr>
          <w:rFonts w:ascii="Times New Roman" w:hAnsi="Times New Roman"/>
          <w:sz w:val="24"/>
          <w:szCs w:val="24"/>
        </w:rPr>
        <w:t>естиваля;</w:t>
      </w:r>
    </w:p>
    <w:p w:rsidR="006A225A" w:rsidRPr="00381FB6" w:rsidRDefault="003343CF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 xml:space="preserve">- составить </w:t>
      </w:r>
      <w:r w:rsidR="00902ED0">
        <w:rPr>
          <w:rFonts w:ascii="Times New Roman" w:hAnsi="Times New Roman"/>
          <w:bCs/>
          <w:sz w:val="24"/>
          <w:szCs w:val="24"/>
        </w:rPr>
        <w:t xml:space="preserve">и согласовать с комитетом по культуре и туризму Ленинградской области </w:t>
      </w:r>
      <w:r w:rsidRPr="00381FB6">
        <w:rPr>
          <w:rFonts w:ascii="Times New Roman" w:hAnsi="Times New Roman"/>
          <w:bCs/>
          <w:sz w:val="24"/>
          <w:szCs w:val="24"/>
        </w:rPr>
        <w:t>общую программу ф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естиваля, включив в него репертуар выступлений всех </w:t>
      </w:r>
      <w:r w:rsidR="00902ED0">
        <w:rPr>
          <w:rFonts w:ascii="Times New Roman" w:hAnsi="Times New Roman"/>
          <w:bCs/>
          <w:sz w:val="24"/>
          <w:szCs w:val="24"/>
        </w:rPr>
        <w:t>участников</w:t>
      </w:r>
      <w:r w:rsidR="006A225A" w:rsidRPr="00381FB6">
        <w:rPr>
          <w:rFonts w:ascii="Times New Roman" w:hAnsi="Times New Roman"/>
          <w:bCs/>
          <w:sz w:val="24"/>
          <w:szCs w:val="24"/>
        </w:rPr>
        <w:t>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- подобрать и записать фонограммы, звуковые дорожки и видеосюже</w:t>
      </w:r>
      <w:r w:rsidR="003343CF" w:rsidRPr="00381FB6">
        <w:rPr>
          <w:rFonts w:ascii="Times New Roman" w:hAnsi="Times New Roman"/>
          <w:bCs/>
          <w:sz w:val="24"/>
          <w:szCs w:val="24"/>
        </w:rPr>
        <w:t>ты, необходимые для проведения</w:t>
      </w:r>
      <w:r w:rsidR="00DD0D80">
        <w:rPr>
          <w:rFonts w:ascii="Times New Roman" w:hAnsi="Times New Roman"/>
          <w:bCs/>
          <w:sz w:val="24"/>
          <w:szCs w:val="24"/>
        </w:rPr>
        <w:t xml:space="preserve"> </w:t>
      </w:r>
      <w:r w:rsidR="003343CF" w:rsidRPr="00381FB6">
        <w:rPr>
          <w:rFonts w:ascii="Times New Roman" w:hAnsi="Times New Roman"/>
          <w:bCs/>
          <w:sz w:val="24"/>
          <w:szCs w:val="24"/>
        </w:rPr>
        <w:t>ф</w:t>
      </w:r>
      <w:r w:rsidRPr="00381FB6">
        <w:rPr>
          <w:rFonts w:ascii="Times New Roman" w:hAnsi="Times New Roman"/>
          <w:bCs/>
          <w:sz w:val="24"/>
          <w:szCs w:val="24"/>
        </w:rPr>
        <w:t>естиваля;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- обеспечит</w:t>
      </w:r>
      <w:r w:rsidR="003343CF" w:rsidRPr="00381FB6">
        <w:rPr>
          <w:rFonts w:ascii="Times New Roman" w:hAnsi="Times New Roman"/>
          <w:bCs/>
          <w:sz w:val="24"/>
          <w:szCs w:val="24"/>
        </w:rPr>
        <w:t>ь информационное сопровождение ф</w:t>
      </w:r>
      <w:r w:rsidRPr="00381FB6">
        <w:rPr>
          <w:rFonts w:ascii="Times New Roman" w:hAnsi="Times New Roman"/>
          <w:bCs/>
          <w:sz w:val="24"/>
          <w:szCs w:val="24"/>
        </w:rPr>
        <w:t>ест</w:t>
      </w:r>
      <w:r w:rsidR="005754D3" w:rsidRPr="00381FB6">
        <w:rPr>
          <w:rFonts w:ascii="Times New Roman" w:hAnsi="Times New Roman"/>
          <w:bCs/>
          <w:sz w:val="24"/>
          <w:szCs w:val="24"/>
        </w:rPr>
        <w:t xml:space="preserve">иваля в СМИ и </w:t>
      </w:r>
      <w:proofErr w:type="spellStart"/>
      <w:r w:rsidR="005754D3" w:rsidRPr="00381FB6">
        <w:rPr>
          <w:rFonts w:ascii="Times New Roman" w:hAnsi="Times New Roman"/>
          <w:bCs/>
          <w:sz w:val="24"/>
          <w:szCs w:val="24"/>
        </w:rPr>
        <w:t>интернет-ресурсах</w:t>
      </w:r>
      <w:proofErr w:type="spellEnd"/>
      <w:r w:rsidR="005754D3" w:rsidRPr="00381FB6">
        <w:rPr>
          <w:rFonts w:ascii="Times New Roman" w:hAnsi="Times New Roman"/>
          <w:bCs/>
          <w:sz w:val="24"/>
          <w:szCs w:val="24"/>
        </w:rPr>
        <w:t>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81FB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81FB6">
        <w:rPr>
          <w:rFonts w:ascii="Times New Roman" w:hAnsi="Times New Roman"/>
          <w:bCs/>
          <w:sz w:val="24"/>
          <w:szCs w:val="24"/>
        </w:rPr>
        <w:t xml:space="preserve">обеспечить аренду, монтаж, демонтаж, техническое обслуживание, транспортировку (в случае необходимости) комплекта профессиональной концертной аппаратуры (звуковой, световой, видео) </w:t>
      </w:r>
      <w:r w:rsidR="003343CF" w:rsidRPr="00381FB6">
        <w:rPr>
          <w:rFonts w:ascii="Times New Roman" w:hAnsi="Times New Roman"/>
          <w:bCs/>
          <w:sz w:val="24"/>
          <w:szCs w:val="24"/>
        </w:rPr>
        <w:t>для технического сопровождения ф</w:t>
      </w:r>
      <w:r w:rsidRPr="00381FB6">
        <w:rPr>
          <w:rFonts w:ascii="Times New Roman" w:hAnsi="Times New Roman"/>
          <w:bCs/>
          <w:sz w:val="24"/>
          <w:szCs w:val="24"/>
        </w:rPr>
        <w:t>естиваля;</w:t>
      </w:r>
      <w:proofErr w:type="gramEnd"/>
    </w:p>
    <w:p w:rsidR="006A225A" w:rsidRPr="00381FB6" w:rsidRDefault="005754D3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-</w:t>
      </w:r>
      <w:r w:rsidR="00DD0D80">
        <w:rPr>
          <w:rFonts w:ascii="Times New Roman" w:hAnsi="Times New Roman"/>
          <w:bCs/>
          <w:sz w:val="24"/>
          <w:szCs w:val="24"/>
        </w:rPr>
        <w:t xml:space="preserve"> </w:t>
      </w:r>
      <w:r w:rsidR="006A225A" w:rsidRPr="00381FB6">
        <w:rPr>
          <w:rFonts w:ascii="Times New Roman" w:hAnsi="Times New Roman"/>
          <w:bCs/>
          <w:sz w:val="24"/>
          <w:szCs w:val="24"/>
        </w:rPr>
        <w:t>обеспечить работу специалистов, необходимых для надлежащего функционирования</w:t>
      </w:r>
      <w:r w:rsidR="00DD0D80">
        <w:rPr>
          <w:rFonts w:ascii="Times New Roman" w:hAnsi="Times New Roman"/>
          <w:bCs/>
          <w:sz w:val="24"/>
          <w:szCs w:val="24"/>
        </w:rPr>
        <w:t xml:space="preserve"> и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 бесперебойной работы </w:t>
      </w:r>
      <w:r w:rsidR="00DD0D80">
        <w:rPr>
          <w:rFonts w:ascii="Times New Roman" w:hAnsi="Times New Roman"/>
          <w:bCs/>
          <w:sz w:val="24"/>
          <w:szCs w:val="24"/>
        </w:rPr>
        <w:t>всего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 об</w:t>
      </w:r>
      <w:r w:rsidR="003343CF" w:rsidRPr="00381FB6">
        <w:rPr>
          <w:rFonts w:ascii="Times New Roman" w:hAnsi="Times New Roman"/>
          <w:bCs/>
          <w:sz w:val="24"/>
          <w:szCs w:val="24"/>
        </w:rPr>
        <w:t>орудования в период проведения ф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естиваля  </w:t>
      </w:r>
      <w:r w:rsidR="00DD0D80">
        <w:rPr>
          <w:rFonts w:ascii="Times New Roman" w:hAnsi="Times New Roman"/>
          <w:bCs/>
          <w:sz w:val="24"/>
          <w:szCs w:val="24"/>
        </w:rPr>
        <w:t>(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звукорежиссера, режиссера по свету, видеоинженера, техников сцены и </w:t>
      </w:r>
      <w:r w:rsidR="00DD0D80">
        <w:rPr>
          <w:rFonts w:ascii="Times New Roman" w:hAnsi="Times New Roman"/>
          <w:bCs/>
          <w:sz w:val="24"/>
          <w:szCs w:val="24"/>
        </w:rPr>
        <w:t>других</w:t>
      </w:r>
      <w:r w:rsidR="006A225A" w:rsidRPr="00381FB6">
        <w:rPr>
          <w:rFonts w:ascii="Times New Roman" w:hAnsi="Times New Roman"/>
          <w:bCs/>
          <w:sz w:val="24"/>
          <w:szCs w:val="24"/>
        </w:rPr>
        <w:t>);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 xml:space="preserve">- обеспечить профессиональную настройку (440 </w:t>
      </w:r>
      <w:proofErr w:type="spellStart"/>
      <w:r w:rsidRPr="00381FB6">
        <w:rPr>
          <w:rFonts w:ascii="Times New Roman" w:hAnsi="Times New Roman"/>
          <w:bCs/>
          <w:sz w:val="24"/>
          <w:szCs w:val="24"/>
        </w:rPr>
        <w:t>гц</w:t>
      </w:r>
      <w:proofErr w:type="spellEnd"/>
      <w:r w:rsidRPr="00381FB6">
        <w:rPr>
          <w:rFonts w:ascii="Times New Roman" w:hAnsi="Times New Roman"/>
          <w:bCs/>
          <w:sz w:val="24"/>
          <w:szCs w:val="24"/>
        </w:rPr>
        <w:t>) концертных ро</w:t>
      </w:r>
      <w:r w:rsidR="003343CF" w:rsidRPr="00381FB6">
        <w:rPr>
          <w:rFonts w:ascii="Times New Roman" w:hAnsi="Times New Roman"/>
          <w:bCs/>
          <w:sz w:val="24"/>
          <w:szCs w:val="24"/>
        </w:rPr>
        <w:t>ялей на площадках проведения ф</w:t>
      </w:r>
      <w:r w:rsidRPr="00381FB6">
        <w:rPr>
          <w:rFonts w:ascii="Times New Roman" w:hAnsi="Times New Roman"/>
          <w:bCs/>
          <w:sz w:val="24"/>
          <w:szCs w:val="24"/>
        </w:rPr>
        <w:t>естиваля;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 xml:space="preserve">- </w:t>
      </w:r>
      <w:r w:rsidRPr="00381FB6">
        <w:rPr>
          <w:rFonts w:ascii="Times New Roman" w:hAnsi="Times New Roman"/>
          <w:sz w:val="24"/>
          <w:szCs w:val="24"/>
        </w:rPr>
        <w:t xml:space="preserve">обеспечить флористическое оформление сцены для проведения </w:t>
      </w:r>
      <w:r w:rsidR="005754D3" w:rsidRPr="00381FB6">
        <w:rPr>
          <w:rFonts w:ascii="Times New Roman" w:hAnsi="Times New Roman"/>
          <w:sz w:val="24"/>
          <w:szCs w:val="24"/>
        </w:rPr>
        <w:t>ф</w:t>
      </w:r>
      <w:r w:rsidRPr="00381FB6">
        <w:rPr>
          <w:rFonts w:ascii="Times New Roman" w:hAnsi="Times New Roman"/>
          <w:sz w:val="24"/>
          <w:szCs w:val="24"/>
        </w:rPr>
        <w:t xml:space="preserve">естиваля, а также надлежащее </w:t>
      </w:r>
      <w:r w:rsidR="003343CF" w:rsidRPr="00381FB6">
        <w:rPr>
          <w:rFonts w:ascii="Times New Roman" w:hAnsi="Times New Roman"/>
          <w:sz w:val="24"/>
          <w:szCs w:val="24"/>
        </w:rPr>
        <w:t>оформление площадок проведения ф</w:t>
      </w:r>
      <w:r w:rsidR="003B7CF7" w:rsidRPr="00381FB6">
        <w:rPr>
          <w:rFonts w:ascii="Times New Roman" w:hAnsi="Times New Roman"/>
          <w:sz w:val="24"/>
          <w:szCs w:val="24"/>
        </w:rPr>
        <w:t>естиваля</w:t>
      </w:r>
      <w:r w:rsidRPr="00381FB6">
        <w:rPr>
          <w:rFonts w:ascii="Times New Roman" w:hAnsi="Times New Roman"/>
          <w:sz w:val="24"/>
          <w:szCs w:val="24"/>
        </w:rPr>
        <w:t>.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sz w:val="24"/>
          <w:szCs w:val="24"/>
        </w:rPr>
        <w:t>- обеспечить вручение букетов из живых цветов приглашенным артистам.</w:t>
      </w:r>
    </w:p>
    <w:p w:rsidR="00A60094" w:rsidRPr="00381FB6" w:rsidRDefault="00A60094" w:rsidP="001E0662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6A225A" w:rsidRPr="00381FB6" w:rsidRDefault="00A60094" w:rsidP="001E0662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5.</w:t>
      </w:r>
      <w:r w:rsidR="00DD0D80">
        <w:rPr>
          <w:rFonts w:ascii="Times New Roman" w:hAnsi="Times New Roman"/>
          <w:bCs/>
          <w:sz w:val="24"/>
          <w:szCs w:val="24"/>
        </w:rPr>
        <w:t xml:space="preserve">8. </w:t>
      </w:r>
      <w:r w:rsidR="006A225A" w:rsidRPr="00381FB6">
        <w:rPr>
          <w:rFonts w:ascii="Times New Roman" w:hAnsi="Times New Roman"/>
          <w:bCs/>
          <w:sz w:val="24"/>
          <w:szCs w:val="24"/>
        </w:rPr>
        <w:t>Разработать оригинал-макеты</w:t>
      </w:r>
      <w:r w:rsidR="00902ED0">
        <w:rPr>
          <w:rFonts w:ascii="Times New Roman" w:hAnsi="Times New Roman"/>
          <w:bCs/>
          <w:sz w:val="24"/>
          <w:szCs w:val="24"/>
        </w:rPr>
        <w:t>, с</w:t>
      </w:r>
      <w:r w:rsidR="00902ED0" w:rsidRPr="00381FB6">
        <w:rPr>
          <w:rFonts w:ascii="Times New Roman" w:hAnsi="Times New Roman"/>
          <w:bCs/>
          <w:sz w:val="24"/>
          <w:szCs w:val="24"/>
        </w:rPr>
        <w:t xml:space="preserve">огласовать </w:t>
      </w:r>
      <w:r w:rsidR="00902ED0">
        <w:rPr>
          <w:rFonts w:ascii="Times New Roman" w:hAnsi="Times New Roman"/>
          <w:bCs/>
          <w:sz w:val="24"/>
          <w:szCs w:val="24"/>
        </w:rPr>
        <w:t xml:space="preserve">их с </w:t>
      </w:r>
      <w:r w:rsidR="00902ED0" w:rsidRPr="00381FB6">
        <w:rPr>
          <w:rFonts w:ascii="Times New Roman" w:hAnsi="Times New Roman"/>
          <w:bCs/>
          <w:sz w:val="24"/>
          <w:szCs w:val="24"/>
        </w:rPr>
        <w:t xml:space="preserve">комитетом по культуре </w:t>
      </w:r>
      <w:r w:rsidR="00902ED0">
        <w:rPr>
          <w:rFonts w:ascii="Times New Roman" w:hAnsi="Times New Roman"/>
          <w:bCs/>
          <w:sz w:val="24"/>
          <w:szCs w:val="24"/>
        </w:rPr>
        <w:t xml:space="preserve">и туризму </w:t>
      </w:r>
      <w:r w:rsidR="00902ED0" w:rsidRPr="00381FB6">
        <w:rPr>
          <w:rFonts w:ascii="Times New Roman" w:hAnsi="Times New Roman"/>
          <w:bCs/>
          <w:sz w:val="24"/>
          <w:szCs w:val="24"/>
        </w:rPr>
        <w:t xml:space="preserve">Ленинградской области не позднее </w:t>
      </w:r>
      <w:r w:rsidR="00902ED0">
        <w:rPr>
          <w:rFonts w:ascii="Times New Roman" w:hAnsi="Times New Roman"/>
          <w:bCs/>
          <w:sz w:val="24"/>
          <w:szCs w:val="24"/>
        </w:rPr>
        <w:t>5 рабочих</w:t>
      </w:r>
      <w:r w:rsidR="00902ED0" w:rsidRPr="00381FB6">
        <w:rPr>
          <w:rFonts w:ascii="Times New Roman" w:hAnsi="Times New Roman"/>
          <w:bCs/>
          <w:sz w:val="24"/>
          <w:szCs w:val="24"/>
        </w:rPr>
        <w:t xml:space="preserve"> дней до начала фестиваля</w:t>
      </w:r>
      <w:r w:rsidR="00902ED0">
        <w:rPr>
          <w:rFonts w:ascii="Times New Roman" w:hAnsi="Times New Roman"/>
          <w:bCs/>
          <w:sz w:val="24"/>
          <w:szCs w:val="24"/>
        </w:rPr>
        <w:t>,</w:t>
      </w:r>
      <w:r w:rsidR="00902ED0" w:rsidRPr="00381FB6">
        <w:rPr>
          <w:rFonts w:ascii="Times New Roman" w:hAnsi="Times New Roman"/>
          <w:bCs/>
          <w:sz w:val="24"/>
          <w:szCs w:val="24"/>
        </w:rPr>
        <w:t xml:space="preserve"> </w:t>
      </w:r>
      <w:r w:rsidR="006A225A" w:rsidRPr="00381FB6">
        <w:rPr>
          <w:rFonts w:ascii="Times New Roman" w:hAnsi="Times New Roman"/>
          <w:bCs/>
          <w:sz w:val="24"/>
          <w:szCs w:val="24"/>
        </w:rPr>
        <w:t>и изготовить</w:t>
      </w:r>
      <w:r w:rsidR="00DD0D80">
        <w:rPr>
          <w:rFonts w:ascii="Times New Roman" w:hAnsi="Times New Roman"/>
          <w:bCs/>
          <w:sz w:val="24"/>
          <w:szCs w:val="24"/>
        </w:rPr>
        <w:t xml:space="preserve"> в соответствии с ними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 в ср</w:t>
      </w:r>
      <w:r w:rsidR="003343CF" w:rsidRPr="00381FB6">
        <w:rPr>
          <w:rFonts w:ascii="Times New Roman" w:hAnsi="Times New Roman"/>
          <w:bCs/>
          <w:sz w:val="24"/>
          <w:szCs w:val="24"/>
        </w:rPr>
        <w:t xml:space="preserve">ок не позднее </w:t>
      </w:r>
      <w:r w:rsidR="00902ED0">
        <w:rPr>
          <w:rFonts w:ascii="Times New Roman" w:hAnsi="Times New Roman"/>
          <w:bCs/>
          <w:sz w:val="24"/>
          <w:szCs w:val="24"/>
        </w:rPr>
        <w:t>3 рабочих</w:t>
      </w:r>
      <w:r w:rsidR="003343CF" w:rsidRPr="00381FB6">
        <w:rPr>
          <w:rFonts w:ascii="Times New Roman" w:hAnsi="Times New Roman"/>
          <w:bCs/>
          <w:sz w:val="24"/>
          <w:szCs w:val="24"/>
        </w:rPr>
        <w:t xml:space="preserve"> дней до начала ф</w:t>
      </w:r>
      <w:r w:rsidR="006A225A" w:rsidRPr="00381FB6">
        <w:rPr>
          <w:rFonts w:ascii="Times New Roman" w:hAnsi="Times New Roman"/>
          <w:bCs/>
          <w:sz w:val="24"/>
          <w:szCs w:val="24"/>
        </w:rPr>
        <w:t>естиваля следующую полиграфическую продукцию: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– афиша</w:t>
      </w:r>
      <w:r w:rsidR="005962FE" w:rsidRPr="00381FB6">
        <w:rPr>
          <w:rFonts w:ascii="Times New Roman" w:hAnsi="Times New Roman"/>
          <w:bCs/>
          <w:sz w:val="24"/>
          <w:szCs w:val="24"/>
        </w:rPr>
        <w:t>,</w:t>
      </w:r>
      <w:r w:rsidRPr="00381FB6">
        <w:rPr>
          <w:rFonts w:ascii="Times New Roman" w:hAnsi="Times New Roman"/>
          <w:bCs/>
          <w:sz w:val="24"/>
          <w:szCs w:val="24"/>
        </w:rPr>
        <w:t xml:space="preserve"> формат А</w:t>
      </w:r>
      <w:proofErr w:type="gramStart"/>
      <w:r w:rsidRPr="00381FB6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381FB6">
        <w:rPr>
          <w:rFonts w:ascii="Times New Roman" w:hAnsi="Times New Roman"/>
          <w:bCs/>
          <w:sz w:val="24"/>
          <w:szCs w:val="24"/>
        </w:rPr>
        <w:t xml:space="preserve">, тираж </w:t>
      </w:r>
      <w:r w:rsidR="00586B4D" w:rsidRPr="00381FB6">
        <w:rPr>
          <w:rFonts w:ascii="Times New Roman" w:hAnsi="Times New Roman"/>
          <w:bCs/>
          <w:sz w:val="24"/>
          <w:szCs w:val="24"/>
        </w:rPr>
        <w:t>не менее</w:t>
      </w:r>
      <w:r w:rsidR="005962FE" w:rsidRPr="00381FB6">
        <w:rPr>
          <w:rFonts w:ascii="Times New Roman" w:hAnsi="Times New Roman"/>
          <w:bCs/>
          <w:sz w:val="24"/>
          <w:szCs w:val="24"/>
        </w:rPr>
        <w:t xml:space="preserve"> </w:t>
      </w:r>
      <w:r w:rsidRPr="00381FB6">
        <w:rPr>
          <w:rFonts w:ascii="Times New Roman" w:hAnsi="Times New Roman"/>
          <w:bCs/>
          <w:sz w:val="24"/>
          <w:szCs w:val="24"/>
        </w:rPr>
        <w:t>10 шт.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 xml:space="preserve">– буклет, формат А3, 2 сложения, вертикаль, глянцевая, тираж </w:t>
      </w:r>
      <w:r w:rsidR="0093031A" w:rsidRPr="00381FB6">
        <w:rPr>
          <w:rFonts w:ascii="Times New Roman" w:hAnsi="Times New Roman"/>
          <w:bCs/>
          <w:sz w:val="24"/>
          <w:szCs w:val="24"/>
        </w:rPr>
        <w:t>не менее 1000</w:t>
      </w:r>
      <w:r w:rsidR="005962FE" w:rsidRPr="00381FB6">
        <w:rPr>
          <w:rFonts w:ascii="Times New Roman" w:hAnsi="Times New Roman"/>
          <w:bCs/>
          <w:sz w:val="24"/>
          <w:szCs w:val="24"/>
        </w:rPr>
        <w:t xml:space="preserve"> </w:t>
      </w:r>
      <w:r w:rsidRPr="00381FB6">
        <w:rPr>
          <w:rFonts w:ascii="Times New Roman" w:hAnsi="Times New Roman"/>
          <w:bCs/>
          <w:sz w:val="24"/>
          <w:szCs w:val="24"/>
        </w:rPr>
        <w:t>шт.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– программа с приглашением, формат А</w:t>
      </w:r>
      <w:proofErr w:type="gramStart"/>
      <w:r w:rsidRPr="00381FB6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381FB6">
        <w:rPr>
          <w:rFonts w:ascii="Times New Roman" w:hAnsi="Times New Roman"/>
          <w:bCs/>
          <w:sz w:val="24"/>
          <w:szCs w:val="24"/>
        </w:rPr>
        <w:t xml:space="preserve">, 1 сложение, вертикаль, тираж </w:t>
      </w:r>
      <w:r w:rsidR="0093031A" w:rsidRPr="00381FB6">
        <w:rPr>
          <w:rFonts w:ascii="Times New Roman" w:hAnsi="Times New Roman"/>
          <w:bCs/>
          <w:sz w:val="24"/>
          <w:szCs w:val="24"/>
        </w:rPr>
        <w:t>не менее 1000</w:t>
      </w:r>
      <w:r w:rsidR="005962FE" w:rsidRPr="00381FB6">
        <w:rPr>
          <w:rFonts w:ascii="Times New Roman" w:hAnsi="Times New Roman"/>
          <w:bCs/>
          <w:sz w:val="24"/>
          <w:szCs w:val="24"/>
        </w:rPr>
        <w:t xml:space="preserve">  </w:t>
      </w:r>
      <w:r w:rsidRPr="00381FB6">
        <w:rPr>
          <w:rFonts w:ascii="Times New Roman" w:hAnsi="Times New Roman"/>
          <w:bCs/>
          <w:sz w:val="24"/>
          <w:szCs w:val="24"/>
        </w:rPr>
        <w:t>шт.</w:t>
      </w:r>
    </w:p>
    <w:p w:rsidR="006A225A" w:rsidRPr="00381FB6" w:rsidRDefault="006A225A" w:rsidP="001E0662">
      <w:pPr>
        <w:spacing w:after="0" w:line="240" w:lineRule="exact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– комплект «Приглашение для почетных гостей»</w:t>
      </w:r>
      <w:r w:rsidR="00902ED0">
        <w:rPr>
          <w:rFonts w:ascii="Times New Roman" w:hAnsi="Times New Roman"/>
          <w:bCs/>
          <w:sz w:val="24"/>
          <w:szCs w:val="24"/>
        </w:rPr>
        <w:t xml:space="preserve">, состоящий из </w:t>
      </w:r>
      <w:proofErr w:type="spellStart"/>
      <w:r w:rsidR="00902ED0">
        <w:rPr>
          <w:rFonts w:ascii="Times New Roman" w:hAnsi="Times New Roman"/>
          <w:bCs/>
          <w:sz w:val="24"/>
          <w:szCs w:val="24"/>
        </w:rPr>
        <w:t>евроконверта</w:t>
      </w:r>
      <w:proofErr w:type="spellEnd"/>
      <w:r w:rsidR="00902ED0">
        <w:rPr>
          <w:rFonts w:ascii="Times New Roman" w:hAnsi="Times New Roman"/>
          <w:bCs/>
          <w:sz w:val="24"/>
          <w:szCs w:val="24"/>
        </w:rPr>
        <w:t xml:space="preserve"> и пригласительного билета, размерами 110 х 220 мм, </w:t>
      </w:r>
      <w:r w:rsidRPr="00381FB6">
        <w:rPr>
          <w:rFonts w:ascii="Times New Roman" w:hAnsi="Times New Roman"/>
          <w:bCs/>
          <w:sz w:val="24"/>
          <w:szCs w:val="24"/>
        </w:rPr>
        <w:t xml:space="preserve">тиражом </w:t>
      </w:r>
      <w:r w:rsidR="0093031A" w:rsidRPr="00381FB6">
        <w:rPr>
          <w:rFonts w:ascii="Times New Roman" w:hAnsi="Times New Roman"/>
          <w:bCs/>
          <w:sz w:val="24"/>
          <w:szCs w:val="24"/>
        </w:rPr>
        <w:t>не менее</w:t>
      </w:r>
      <w:r w:rsidR="005962FE" w:rsidRPr="00381FB6">
        <w:rPr>
          <w:rFonts w:ascii="Times New Roman" w:hAnsi="Times New Roman"/>
          <w:bCs/>
          <w:sz w:val="24"/>
          <w:szCs w:val="24"/>
        </w:rPr>
        <w:t xml:space="preserve"> </w:t>
      </w:r>
      <w:r w:rsidR="00902ED0">
        <w:rPr>
          <w:rFonts w:ascii="Times New Roman" w:hAnsi="Times New Roman"/>
          <w:bCs/>
          <w:sz w:val="24"/>
          <w:szCs w:val="24"/>
        </w:rPr>
        <w:t>20 шт.</w:t>
      </w:r>
      <w:r w:rsidRPr="00381FB6">
        <w:rPr>
          <w:rFonts w:ascii="Times New Roman" w:hAnsi="Times New Roman"/>
          <w:bCs/>
          <w:sz w:val="24"/>
          <w:szCs w:val="24"/>
        </w:rPr>
        <w:t>:</w:t>
      </w:r>
    </w:p>
    <w:p w:rsidR="006A225A" w:rsidRPr="00381FB6" w:rsidRDefault="006A225A" w:rsidP="001E0662">
      <w:pPr>
        <w:tabs>
          <w:tab w:val="left" w:pos="0"/>
          <w:tab w:val="left" w:pos="1080"/>
          <w:tab w:val="num" w:pos="144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313F4" w:rsidRPr="00381FB6" w:rsidRDefault="00E049E4" w:rsidP="00902ED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  <w:r w:rsidRPr="00381FB6">
        <w:rPr>
          <w:rFonts w:ascii="Times New Roman" w:hAnsi="Times New Roman"/>
          <w:bCs/>
          <w:sz w:val="24"/>
          <w:szCs w:val="24"/>
        </w:rPr>
        <w:t>5</w:t>
      </w:r>
      <w:r w:rsidR="006A225A" w:rsidRPr="00381FB6">
        <w:rPr>
          <w:rFonts w:ascii="Times New Roman" w:hAnsi="Times New Roman"/>
          <w:bCs/>
          <w:sz w:val="24"/>
          <w:szCs w:val="24"/>
        </w:rPr>
        <w:t>.</w:t>
      </w:r>
      <w:r w:rsidR="00902ED0">
        <w:rPr>
          <w:rFonts w:ascii="Times New Roman" w:hAnsi="Times New Roman"/>
          <w:bCs/>
          <w:sz w:val="24"/>
          <w:szCs w:val="24"/>
        </w:rPr>
        <w:t>9</w:t>
      </w:r>
      <w:r w:rsidR="006A225A" w:rsidRPr="00381FB6">
        <w:rPr>
          <w:rFonts w:ascii="Times New Roman" w:hAnsi="Times New Roman"/>
          <w:bCs/>
          <w:sz w:val="24"/>
          <w:szCs w:val="24"/>
        </w:rPr>
        <w:t xml:space="preserve">. </w:t>
      </w:r>
      <w:r w:rsidR="006A225A" w:rsidRPr="00381FB6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комплексное обеспечение участников </w:t>
      </w:r>
      <w:r w:rsidR="003343CF" w:rsidRPr="00381FB6">
        <w:rPr>
          <w:rFonts w:ascii="Times New Roman" w:hAnsi="Times New Roman"/>
          <w:sz w:val="24"/>
          <w:szCs w:val="24"/>
        </w:rPr>
        <w:t>ф</w:t>
      </w:r>
      <w:r w:rsidR="006A225A" w:rsidRPr="00381FB6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естиваля </w:t>
      </w:r>
      <w:r w:rsidR="006A225A" w:rsidRPr="00381FB6">
        <w:rPr>
          <w:rFonts w:ascii="Times New Roman" w:hAnsi="Times New Roman"/>
          <w:sz w:val="24"/>
          <w:szCs w:val="24"/>
        </w:rPr>
        <w:t xml:space="preserve">и членов групп услугами </w:t>
      </w:r>
      <w:r w:rsidR="006A225A" w:rsidRPr="00381FB6">
        <w:rPr>
          <w:rFonts w:ascii="Times New Roman" w:eastAsia="Times New Roman" w:hAnsi="Times New Roman"/>
          <w:sz w:val="24"/>
          <w:szCs w:val="24"/>
          <w:lang w:eastAsia="ru-RU"/>
        </w:rPr>
        <w:t>автомобильного транспорта</w:t>
      </w:r>
      <w:r w:rsidR="006A225A" w:rsidRPr="00381FB6">
        <w:rPr>
          <w:rFonts w:ascii="Times New Roman" w:hAnsi="Times New Roman"/>
          <w:sz w:val="24"/>
          <w:szCs w:val="24"/>
        </w:rPr>
        <w:t xml:space="preserve">, включая </w:t>
      </w:r>
      <w:r w:rsidR="006A225A" w:rsidRPr="00381FB6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6A225A" w:rsidRPr="00381FB6">
        <w:rPr>
          <w:rFonts w:ascii="Times New Roman" w:hAnsi="Times New Roman"/>
          <w:sz w:val="24"/>
          <w:szCs w:val="24"/>
        </w:rPr>
        <w:t>ю</w:t>
      </w:r>
      <w:r w:rsidR="006A225A" w:rsidRPr="00381FB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трансферов до места проведения мероприятий </w:t>
      </w:r>
      <w:r w:rsidR="003343CF" w:rsidRPr="00381FB6">
        <w:rPr>
          <w:rFonts w:ascii="Times New Roman" w:hAnsi="Times New Roman"/>
          <w:sz w:val="24"/>
          <w:szCs w:val="24"/>
        </w:rPr>
        <w:t>ф</w:t>
      </w:r>
      <w:r w:rsidR="006A225A" w:rsidRPr="00381FB6">
        <w:rPr>
          <w:rFonts w:ascii="Times New Roman" w:hAnsi="Times New Roman"/>
          <w:sz w:val="24"/>
          <w:szCs w:val="24"/>
        </w:rPr>
        <w:t>естиваля в соответствии с репетиционн</w:t>
      </w:r>
      <w:r w:rsidR="003343CF" w:rsidRPr="00381FB6">
        <w:rPr>
          <w:rFonts w:ascii="Times New Roman" w:hAnsi="Times New Roman"/>
          <w:sz w:val="24"/>
          <w:szCs w:val="24"/>
        </w:rPr>
        <w:t>ым графиком и общей программой ф</w:t>
      </w:r>
      <w:r w:rsidR="006A225A" w:rsidRPr="00381FB6">
        <w:rPr>
          <w:rFonts w:ascii="Times New Roman" w:hAnsi="Times New Roman"/>
          <w:sz w:val="24"/>
          <w:szCs w:val="24"/>
        </w:rPr>
        <w:t>естиваля.</w:t>
      </w:r>
    </w:p>
    <w:sectPr w:rsidR="005313F4" w:rsidRPr="00381FB6" w:rsidSect="00CC0D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01"/>
    <w:multiLevelType w:val="multilevel"/>
    <w:tmpl w:val="3E5CD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32B48"/>
    <w:multiLevelType w:val="hybridMultilevel"/>
    <w:tmpl w:val="F326ADFE"/>
    <w:lvl w:ilvl="0" w:tplc="EF0C411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094E"/>
    <w:multiLevelType w:val="hybridMultilevel"/>
    <w:tmpl w:val="6304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08365B"/>
    <w:multiLevelType w:val="hybridMultilevel"/>
    <w:tmpl w:val="E36C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7086E"/>
    <w:multiLevelType w:val="hybridMultilevel"/>
    <w:tmpl w:val="2F02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507B5"/>
    <w:multiLevelType w:val="hybridMultilevel"/>
    <w:tmpl w:val="C35C47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A"/>
    <w:rsid w:val="00080E59"/>
    <w:rsid w:val="000D67D0"/>
    <w:rsid w:val="000F7C8B"/>
    <w:rsid w:val="00116616"/>
    <w:rsid w:val="001605D9"/>
    <w:rsid w:val="00172741"/>
    <w:rsid w:val="001C4649"/>
    <w:rsid w:val="001E0662"/>
    <w:rsid w:val="001E0DC7"/>
    <w:rsid w:val="002334B5"/>
    <w:rsid w:val="002477C3"/>
    <w:rsid w:val="00250864"/>
    <w:rsid w:val="00284DEB"/>
    <w:rsid w:val="002B1FDA"/>
    <w:rsid w:val="002D0B84"/>
    <w:rsid w:val="002D2740"/>
    <w:rsid w:val="00322F5D"/>
    <w:rsid w:val="003343CF"/>
    <w:rsid w:val="00334885"/>
    <w:rsid w:val="0036545D"/>
    <w:rsid w:val="00370E53"/>
    <w:rsid w:val="00380F31"/>
    <w:rsid w:val="00381FB6"/>
    <w:rsid w:val="00394995"/>
    <w:rsid w:val="003B7CF7"/>
    <w:rsid w:val="003E0B00"/>
    <w:rsid w:val="00405A72"/>
    <w:rsid w:val="004113D4"/>
    <w:rsid w:val="00415A46"/>
    <w:rsid w:val="0049428D"/>
    <w:rsid w:val="005313F4"/>
    <w:rsid w:val="005754D3"/>
    <w:rsid w:val="00586B4D"/>
    <w:rsid w:val="005962FE"/>
    <w:rsid w:val="005B556B"/>
    <w:rsid w:val="005B5AB7"/>
    <w:rsid w:val="005C716A"/>
    <w:rsid w:val="00647A12"/>
    <w:rsid w:val="00672F9E"/>
    <w:rsid w:val="0069476F"/>
    <w:rsid w:val="006A225A"/>
    <w:rsid w:val="006A3592"/>
    <w:rsid w:val="006A7E09"/>
    <w:rsid w:val="006A7EB1"/>
    <w:rsid w:val="006D124E"/>
    <w:rsid w:val="006D18F3"/>
    <w:rsid w:val="006E28E2"/>
    <w:rsid w:val="00707E6C"/>
    <w:rsid w:val="0072039A"/>
    <w:rsid w:val="007348D7"/>
    <w:rsid w:val="007370CB"/>
    <w:rsid w:val="00744D90"/>
    <w:rsid w:val="00757B1A"/>
    <w:rsid w:val="00766E92"/>
    <w:rsid w:val="007C4C2E"/>
    <w:rsid w:val="007F0AD9"/>
    <w:rsid w:val="008213FD"/>
    <w:rsid w:val="00821AA3"/>
    <w:rsid w:val="00845C7F"/>
    <w:rsid w:val="00877C40"/>
    <w:rsid w:val="008D3F84"/>
    <w:rsid w:val="008E0B22"/>
    <w:rsid w:val="00902ED0"/>
    <w:rsid w:val="00914590"/>
    <w:rsid w:val="0093031A"/>
    <w:rsid w:val="009B2F89"/>
    <w:rsid w:val="009B571A"/>
    <w:rsid w:val="009C66BC"/>
    <w:rsid w:val="009E28FA"/>
    <w:rsid w:val="009F364E"/>
    <w:rsid w:val="00A04DFA"/>
    <w:rsid w:val="00A14D21"/>
    <w:rsid w:val="00A16C1A"/>
    <w:rsid w:val="00A60094"/>
    <w:rsid w:val="00AC44A3"/>
    <w:rsid w:val="00B57A8D"/>
    <w:rsid w:val="00BA41B9"/>
    <w:rsid w:val="00BF12DD"/>
    <w:rsid w:val="00BF4E2B"/>
    <w:rsid w:val="00C23F65"/>
    <w:rsid w:val="00C30915"/>
    <w:rsid w:val="00C31DEC"/>
    <w:rsid w:val="00C60D8C"/>
    <w:rsid w:val="00C73B00"/>
    <w:rsid w:val="00CA04D2"/>
    <w:rsid w:val="00CC0D70"/>
    <w:rsid w:val="00CF3764"/>
    <w:rsid w:val="00D6051D"/>
    <w:rsid w:val="00D659F9"/>
    <w:rsid w:val="00D86396"/>
    <w:rsid w:val="00DA3846"/>
    <w:rsid w:val="00DA52B6"/>
    <w:rsid w:val="00DC2500"/>
    <w:rsid w:val="00DD0D80"/>
    <w:rsid w:val="00DD59B5"/>
    <w:rsid w:val="00E02107"/>
    <w:rsid w:val="00E049E4"/>
    <w:rsid w:val="00E10F42"/>
    <w:rsid w:val="00E32486"/>
    <w:rsid w:val="00E41241"/>
    <w:rsid w:val="00EA6C75"/>
    <w:rsid w:val="00EF617D"/>
    <w:rsid w:val="00F10F3C"/>
    <w:rsid w:val="00F97092"/>
    <w:rsid w:val="00FB724A"/>
    <w:rsid w:val="00FD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5A"/>
    <w:pPr>
      <w:ind w:left="720"/>
      <w:contextualSpacing/>
    </w:pPr>
  </w:style>
  <w:style w:type="character" w:styleId="a4">
    <w:name w:val="Hyperlink"/>
    <w:uiPriority w:val="99"/>
    <w:unhideWhenUsed/>
    <w:rsid w:val="00672F9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370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5A"/>
    <w:pPr>
      <w:ind w:left="720"/>
      <w:contextualSpacing/>
    </w:pPr>
  </w:style>
  <w:style w:type="character" w:styleId="a4">
    <w:name w:val="Hyperlink"/>
    <w:uiPriority w:val="99"/>
    <w:unhideWhenUsed/>
    <w:rsid w:val="00672F9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370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CEA9-EEB5-48F3-9B83-1467595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Елена Викторовна Стром</cp:lastModifiedBy>
  <cp:revision>2</cp:revision>
  <cp:lastPrinted>2021-10-11T12:15:00Z</cp:lastPrinted>
  <dcterms:created xsi:type="dcterms:W3CDTF">2021-10-11T13:07:00Z</dcterms:created>
  <dcterms:modified xsi:type="dcterms:W3CDTF">2021-10-11T13:07:00Z</dcterms:modified>
</cp:coreProperties>
</file>