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03" w:rsidRPr="006C5DE0" w:rsidRDefault="00A52D03" w:rsidP="00A52D03">
      <w:pPr>
        <w:autoSpaceDE w:val="0"/>
        <w:autoSpaceDN w:val="0"/>
        <w:adjustRightInd w:val="0"/>
        <w:jc w:val="right"/>
      </w:pPr>
    </w:p>
    <w:p w:rsidR="00A52D03" w:rsidRDefault="00A52D03" w:rsidP="00A52D03">
      <w:pPr>
        <w:autoSpaceDE w:val="0"/>
        <w:autoSpaceDN w:val="0"/>
        <w:adjustRightInd w:val="0"/>
        <w:jc w:val="center"/>
      </w:pPr>
      <w:bookmarkStart w:id="0" w:name="Par155"/>
      <w:bookmarkEnd w:id="0"/>
    </w:p>
    <w:p w:rsidR="00A52D03" w:rsidRDefault="00A52D03" w:rsidP="00A52D03">
      <w:pPr>
        <w:autoSpaceDE w:val="0"/>
        <w:autoSpaceDN w:val="0"/>
        <w:adjustRightInd w:val="0"/>
        <w:jc w:val="center"/>
      </w:pPr>
      <w:r>
        <w:t>ИНФОРМАЦИЯ  ОБ УЧЕРЕЖДЕНИИ (РАБОТНИКЕ)</w:t>
      </w:r>
    </w:p>
    <w:p w:rsidR="00A52D03" w:rsidRDefault="00A52D03" w:rsidP="00A52D03">
      <w:pPr>
        <w:autoSpaceDE w:val="0"/>
        <w:autoSpaceDN w:val="0"/>
        <w:adjustRightInd w:val="0"/>
        <w:jc w:val="center"/>
      </w:pPr>
    </w:p>
    <w:p w:rsidR="00A52D03" w:rsidRDefault="00A52D03" w:rsidP="00A52D03">
      <w:pPr>
        <w:autoSpaceDE w:val="0"/>
        <w:autoSpaceDN w:val="0"/>
        <w:adjustRightInd w:val="0"/>
        <w:jc w:val="center"/>
      </w:pPr>
    </w:p>
    <w:p w:rsidR="00A52D03" w:rsidRPr="006C5DE0" w:rsidRDefault="00A52D03" w:rsidP="00A52D03">
      <w:pPr>
        <w:autoSpaceDE w:val="0"/>
        <w:autoSpaceDN w:val="0"/>
        <w:adjustRightInd w:val="0"/>
        <w:jc w:val="center"/>
      </w:pPr>
      <w:r>
        <w:t xml:space="preserve">КРИТЕРИИ </w:t>
      </w:r>
      <w:r w:rsidRPr="006C5DE0">
        <w:t>ОТБОРА МУНИЦИПАЛЬНЫХ УЧРЕЖДЕНИЙ КУЛЬТУРЫ,</w:t>
      </w:r>
    </w:p>
    <w:p w:rsidR="00A52D03" w:rsidRPr="006C5DE0" w:rsidRDefault="00A52D03" w:rsidP="00A52D03">
      <w:pPr>
        <w:autoSpaceDE w:val="0"/>
        <w:autoSpaceDN w:val="0"/>
        <w:adjustRightInd w:val="0"/>
        <w:jc w:val="center"/>
      </w:pPr>
      <w:r w:rsidRPr="006C5DE0">
        <w:t>НАХОДЯЩИХСЯ НА ТЕРРИТОРИЯХ СЕЛЬСКИХ ПОСЕЛЕНИЙ</w:t>
      </w:r>
    </w:p>
    <w:p w:rsidR="00A52D03" w:rsidRPr="006C5DE0" w:rsidRDefault="00A52D03" w:rsidP="00A52D03">
      <w:pPr>
        <w:autoSpaceDE w:val="0"/>
        <w:autoSpaceDN w:val="0"/>
        <w:adjustRightInd w:val="0"/>
      </w:pP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  <w:outlineLvl w:val="2"/>
      </w:pPr>
      <w:r w:rsidRPr="006C5DE0">
        <w:t>Лучшее культурно-досуговое учреждение</w:t>
      </w:r>
    </w:p>
    <w:p w:rsidR="00A52D03" w:rsidRPr="006C5DE0" w:rsidRDefault="00A52D03" w:rsidP="00A52D03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6102"/>
      </w:tblGrid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 xml:space="preserve">Критерии 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>Описание критериев/перечень отчетных документов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Удельный вес населения, участвующего в культурно-массовых мероприятиях, </w:t>
            </w:r>
            <w:proofErr w:type="gramStart"/>
            <w:r w:rsidRPr="006C5DE0">
              <w:t>в % от</w:t>
            </w:r>
            <w:proofErr w:type="gramEnd"/>
            <w:r w:rsidRPr="006C5DE0">
              <w:t xml:space="preserve"> общего числа населения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Учитывается показатель участия населения в платных культурно-массовых мероприятиях с сохранением положительной динамики (рост) в т</w:t>
            </w:r>
            <w:r>
              <w:t xml:space="preserve">ечение последних 3-х лет </w:t>
            </w:r>
            <w:r w:rsidRPr="00E4710A">
              <w:rPr>
                <w:b/>
              </w:rPr>
              <w:t>(здесь и далее по тексту настоящего приложения под годом понимается календарный год)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расчет показателя исходя из сведений отчета </w:t>
            </w:r>
            <w:r w:rsidRPr="006C5DE0">
              <w:rPr>
                <w:color w:val="0000FF"/>
              </w:rPr>
              <w:t>7-НК</w:t>
            </w:r>
            <w:r w:rsidRPr="006C5DE0">
              <w:t xml:space="preserve"> по числу посещений платных культурно-массовых мероприятий и численности населения в зоне обслуживания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запросами, наличие игровых и спортивных комнат)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Техническое состояние зданий (удовлетворительное, требует капремонта, аварийное), оснащение </w:t>
            </w:r>
            <w:proofErr w:type="spellStart"/>
            <w:r w:rsidRPr="006C5DE0">
              <w:t>светозвукотехническим</w:t>
            </w:r>
            <w:proofErr w:type="spellEnd"/>
            <w:r w:rsidRPr="006C5DE0">
              <w:t xml:space="preserve"> оборудованием, компьютерной техникой, музыкальными инструментами, сценическими костюмами, наличие помещений для культурно-досуговой деятельности.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краткая характеристика материально-технической базы 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краткая характеристика оформления здания, внутренних помещений, благоустройства прилегающей территории, фото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Количество клубных формирований. Развитие самодеятельного художественного творчества (количество коллективов, их жанровое многообразие и художественный уровень, процент населения, участвующего в систематических занятиях художественным творчеством)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Учитывается сохранение стабильного показателя либо положительной динамики общего количества клубных формирований, формирований народного творчества и их участников.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сведения отчета </w:t>
            </w:r>
            <w:r w:rsidRPr="006C5DE0">
              <w:rPr>
                <w:color w:val="0000FF"/>
              </w:rPr>
              <w:t>7-НК</w:t>
            </w:r>
            <w:r w:rsidRPr="006C5DE0">
              <w:t xml:space="preserve"> за последние 3 года и расчет показателя участия населения в занятиях художественным творчеством исходя из численности населения в зоне обслуживания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Поиск и внедрение инновационных форм и методов работы с учетом особенностей </w:t>
            </w:r>
            <w:r w:rsidRPr="006C5DE0">
              <w:lastRenderedPageBreak/>
              <w:t>различных категорий населения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 xml:space="preserve">Наличие инновационных форм и методов работы 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описание, фото, публикации в средствах массовой информации и т.п.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Количество </w:t>
            </w:r>
            <w:proofErr w:type="gramStart"/>
            <w:r w:rsidRPr="006C5DE0">
              <w:t>проводимых</w:t>
            </w:r>
            <w:proofErr w:type="gramEnd"/>
            <w:r w:rsidRPr="006C5DE0">
              <w:t xml:space="preserve"> культурно-массовых мероприятий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Учитывается сохранение стабильного показателя за </w:t>
            </w:r>
            <w:proofErr w:type="gramStart"/>
            <w:r w:rsidRPr="006C5DE0">
              <w:t>последние</w:t>
            </w:r>
            <w:proofErr w:type="gramEnd"/>
            <w:r w:rsidRPr="006C5DE0">
              <w:t xml:space="preserve"> 3 года в соответствии с отчетом </w:t>
            </w:r>
            <w:r w:rsidRPr="006C5DE0">
              <w:rPr>
                <w:color w:val="0000FF"/>
              </w:rPr>
              <w:t>7-НК</w:t>
            </w:r>
            <w:r w:rsidRPr="006C5DE0">
              <w:t>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Сохранение положительной динамики (увеличение) </w:t>
            </w:r>
            <w:proofErr w:type="gramStart"/>
            <w:r w:rsidRPr="006C5DE0">
              <w:t>за</w:t>
            </w:r>
            <w:proofErr w:type="gramEnd"/>
            <w:r w:rsidRPr="006C5DE0">
              <w:t xml:space="preserve"> последние 3 года в соответствии с отчетом </w:t>
            </w:r>
            <w:r w:rsidRPr="006C5DE0">
              <w:rPr>
                <w:color w:val="0000FF"/>
              </w:rPr>
              <w:t>7-НК</w:t>
            </w:r>
            <w:r w:rsidRPr="006C5DE0">
              <w:t>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сведения по данному показателю </w:t>
            </w:r>
            <w:proofErr w:type="gramStart"/>
            <w:r w:rsidRPr="006C5DE0">
              <w:t>за</w:t>
            </w:r>
            <w:proofErr w:type="gramEnd"/>
            <w:r w:rsidRPr="006C5DE0">
              <w:t xml:space="preserve"> последние 3 года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Количество культурно-массовых мероприятий, рассчитанных на обслуживание менее социально защищенных групп: людей с ограниченными возможностями, пенсионеров (</w:t>
            </w:r>
            <w:proofErr w:type="gramStart"/>
            <w:r w:rsidRPr="006C5DE0">
              <w:t>в % от</w:t>
            </w:r>
            <w:proofErr w:type="gramEnd"/>
            <w:r w:rsidRPr="006C5DE0">
              <w:t xml:space="preserve"> общего числа проводимых мероприятий)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Количество культурно-досуговых мероприятий для социально менее защищенных групп населения: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- до 15% от общего числа </w:t>
            </w:r>
            <w:proofErr w:type="gramStart"/>
            <w:r w:rsidRPr="006C5DE0">
              <w:t>проводимых</w:t>
            </w:r>
            <w:proofErr w:type="gramEnd"/>
            <w:r w:rsidRPr="006C5DE0">
              <w:t xml:space="preserve"> мероприятий в соответствии с отчетом </w:t>
            </w:r>
            <w:r w:rsidRPr="006C5DE0">
              <w:rPr>
                <w:color w:val="0000FF"/>
              </w:rPr>
              <w:t>7-НК</w:t>
            </w:r>
            <w:r w:rsidRPr="006C5DE0">
              <w:t>;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свыше 15%.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 2 - 3 мероприятий, фото, отзывы в прессе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Количество культурно-массовых мероприятий, ориентированных на детей и молодежь (</w:t>
            </w:r>
            <w:proofErr w:type="gramStart"/>
            <w:r w:rsidRPr="006C5DE0">
              <w:t>в % от</w:t>
            </w:r>
            <w:proofErr w:type="gramEnd"/>
            <w:r w:rsidRPr="006C5DE0">
              <w:t xml:space="preserve"> общего числа проводимых мероприятий)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Количество культурно-массовых мероприятий, ориентированных на детей и молодежь: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- до 25% от общего числа </w:t>
            </w:r>
            <w:proofErr w:type="gramStart"/>
            <w:r w:rsidRPr="006C5DE0">
              <w:t>проводимых</w:t>
            </w:r>
            <w:proofErr w:type="gramEnd"/>
            <w:r w:rsidRPr="006C5DE0">
              <w:t xml:space="preserve"> мероприятий в соответствии с отчетом </w:t>
            </w:r>
            <w:r w:rsidRPr="006C5DE0">
              <w:rPr>
                <w:color w:val="0000FF"/>
              </w:rPr>
              <w:t>7-НК</w:t>
            </w:r>
            <w:r w:rsidRPr="006C5DE0">
              <w:t>;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более 25%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Средняя заполняемость зрительных залов на культурно-массовых </w:t>
            </w:r>
            <w:proofErr w:type="gramStart"/>
            <w:r w:rsidRPr="006C5DE0">
              <w:t>мероприятиях</w:t>
            </w:r>
            <w:proofErr w:type="gram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до 50%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свыше 50%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расчет показателя на </w:t>
            </w:r>
            <w:proofErr w:type="gramStart"/>
            <w:r w:rsidRPr="006C5DE0">
              <w:t>основании</w:t>
            </w:r>
            <w:proofErr w:type="gramEnd"/>
            <w:r w:rsidRPr="006C5DE0">
              <w:t xml:space="preserve"> сведений отчета </w:t>
            </w:r>
            <w:r w:rsidRPr="006C5DE0">
              <w:rPr>
                <w:color w:val="0000FF"/>
              </w:rPr>
              <w:t>7-НК</w:t>
            </w:r>
            <w:r w:rsidRPr="006C5DE0">
              <w:t xml:space="preserve"> по количеству посетителей платных культурно-массовых мероприятий, числу мест в зрительном зале за предшествующий год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>
              <w:t>Межведомственное в</w:t>
            </w:r>
            <w:r w:rsidRPr="006C5DE0">
              <w:t>заимодействие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Наличие межведомственных проектов с участием</w:t>
            </w:r>
            <w:r>
              <w:t xml:space="preserve"> органов местного самоуправления</w:t>
            </w:r>
            <w:r w:rsidRPr="006C5DE0">
              <w:t>, учреждений культуры, образования, молодежной политики,  реализованных или реализуемых в настоящее время.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 проектов (5 - 6 предложений), публикации в СМИ, отзывы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Участие в межрегиональных, всероссийских и международных культурно-зрелищных мероприятиях.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proofErr w:type="gramStart"/>
            <w:r w:rsidRPr="006C5DE0">
              <w:t>Отчетный документ: краткое описание мероприятий (название, организатор, дата проведения), подтверждающие документы: дипломы, грамоты, благодарности и т.п.</w:t>
            </w:r>
            <w:proofErr w:type="gramEnd"/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муниципального уровня;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межрегионального, всероссийского, международного уровня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Работа со средствами массовой информации, информационная и PR-деятельность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Количество публикаций и эфиров в средствах массовой информации (печатных, электронных, радио, телевидение) за предшествующий год.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Наличие собственных сайтов, официальных страниц в социальных сетях, собственных изданий, популяризирующих деятельность учреждения.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перечень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>13.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Наличие клубных формирований по фольклору, народным художественным промыслам, народным инструментам в соответствии с отчетом </w:t>
            </w:r>
            <w:r w:rsidRPr="006C5DE0">
              <w:rPr>
                <w:color w:val="0000FF"/>
              </w:rPr>
              <w:t>7-НК</w:t>
            </w:r>
            <w:r w:rsidRPr="006C5DE0">
              <w:t>. Проведение традиционных народных праздников, обрядов, выставок, экспедиций по сбору фольклорно-этнографических материалов.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перечень действующих клубных формирований и краткое описание 2 - 3 мероприятий 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Работа по развитию жанров народного творчества, в том числе вокального, хореографического, музыкального, циркового, театрального и других, семейное творчество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Деятельность учреждения по вовлечению населения в клубные формирования народного творчества (наличие специалистов, обеспечение репертуаром, гастроли и т.п.), семейное творчество.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 и перечень жанров за предшествующий год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Наличие проектов по изучению и пропаганде истории и культуры "малой Родины", краеведческой работе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Наличие творческих проектов, направленных на сохранение, пропаганду культурных традиций, историческог</w:t>
            </w:r>
            <w:r>
              <w:t>о и культурного наследия</w:t>
            </w:r>
            <w:r w:rsidRPr="006C5DE0">
              <w:t>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краткое описание 2 - 3 проектов, </w:t>
            </w:r>
            <w:proofErr w:type="gramStart"/>
            <w:r w:rsidRPr="006C5DE0">
              <w:t>реализованных</w:t>
            </w:r>
            <w:proofErr w:type="gramEnd"/>
            <w:r w:rsidRPr="006C5DE0">
              <w:t xml:space="preserve"> или реализуемых в настоящее время, отзывы, публикации в прессе 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Наличие дипломов, благодарностей, почетных грамот: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федерального уровня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регионального уровня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ксерокопии документов</w:t>
            </w:r>
          </w:p>
        </w:tc>
      </w:tr>
    </w:tbl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  <w:outlineLvl w:val="2"/>
      </w:pP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  <w:outlineLvl w:val="2"/>
      </w:pPr>
      <w:r w:rsidRPr="006C5DE0">
        <w:t>Лучшая библиотека</w:t>
      </w:r>
    </w:p>
    <w:p w:rsidR="00A52D03" w:rsidRPr="006C5DE0" w:rsidRDefault="00A52D03" w:rsidP="00A52D03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5535"/>
      </w:tblGrid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>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 xml:space="preserve">Критерии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>Критерии отбора с перечнем прилагаемых документов (портфолио)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Число посещений библиотеки за год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Сохранение показателя на </w:t>
            </w:r>
            <w:proofErr w:type="gramStart"/>
            <w:r w:rsidRPr="006C5DE0">
              <w:t>протяжении</w:t>
            </w:r>
            <w:proofErr w:type="gramEnd"/>
            <w:r w:rsidRPr="006C5DE0">
              <w:t xml:space="preserve"> последних трех лет в соответствии с отчетом  </w:t>
            </w:r>
            <w:r w:rsidRPr="006C5DE0">
              <w:rPr>
                <w:color w:val="0000FF"/>
              </w:rPr>
              <w:t>6-НК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Сохранение положительной динамики показателя (увеличение) на </w:t>
            </w:r>
            <w:proofErr w:type="gramStart"/>
            <w:r w:rsidRPr="006C5DE0">
              <w:t>протяжении</w:t>
            </w:r>
            <w:proofErr w:type="gramEnd"/>
            <w:r w:rsidRPr="006C5DE0">
              <w:t xml:space="preserve"> последних трех лет в соответствии с отчетом  </w:t>
            </w:r>
            <w:r w:rsidRPr="006C5DE0">
              <w:rPr>
                <w:color w:val="0000FF"/>
              </w:rPr>
              <w:t>6-НК</w:t>
            </w:r>
          </w:p>
          <w:p w:rsidR="00A52D03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сведения по данному показателю за три года, предшествующих году подачи заявки</w:t>
            </w:r>
            <w:r>
              <w:t>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Процент охвата населения библиотечным обслуживанием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Выше 50%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 30 до 50%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сведения по данному показателю за год, предшествующий году подачи заявки, с расчетом показателя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Количество культурно-</w:t>
            </w:r>
            <w:r w:rsidRPr="006C5DE0">
              <w:lastRenderedPageBreak/>
              <w:t>просветительных мероприятий, в том числе ориентированных на детей и молодежь, социально незащищенных групп населения, с ограниченными возможностями за год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>Для Центральных библиотек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 xml:space="preserve">Количество крупных массовых мероприятий для населения (акций, вечеров, презентаций, других мероприятий), основным организатором которых является библиотека, 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с числом участников не менее 50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5 - 10 мероприятий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Более 10 мероприятий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краткое описание мероприятий (не более 5 - 6 - предложений), отзывы о мероприятиях, публикации в СМИ. Циклы мероприятий, в </w:t>
            </w:r>
            <w:proofErr w:type="spellStart"/>
            <w:r w:rsidRPr="006C5DE0">
              <w:t>т.ч</w:t>
            </w:r>
            <w:proofErr w:type="spellEnd"/>
            <w:r w:rsidRPr="006C5DE0">
              <w:t xml:space="preserve">. </w:t>
            </w:r>
            <w:proofErr w:type="gramStart"/>
            <w:r w:rsidRPr="006C5DE0">
              <w:t>обучающих</w:t>
            </w:r>
            <w:proofErr w:type="gramEnd"/>
            <w:r w:rsidRPr="006C5DE0">
              <w:t>, считаются как одно мероприятие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Отдельно указать в </w:t>
            </w:r>
            <w:proofErr w:type="spellStart"/>
            <w:r w:rsidRPr="006C5DE0">
              <w:t>т.ч</w:t>
            </w:r>
            <w:proofErr w:type="spellEnd"/>
            <w:r w:rsidRPr="006C5DE0">
              <w:t>. количество мероприятий, проведенных для лиц с ограниченными возможностями и социально незащищенных групп населения (приложить краткое описание нескольких мероприятий, фото, отзывы, публикации в СМИ)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Для сельских библиотек-филиалов Количество крупных массовых мероприятий для населения (акций, вечеров, презентаций, других мероприятий), основным организатором которых является библиотека, с числом участников не менее 30.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5 мероприятий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более 5 мероприятий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краткое описание мероприятий (не более 5 - 6 - предложений), отзывы о мероприятиях, публикации в СМИ. Циклы мероприятий, в </w:t>
            </w:r>
            <w:proofErr w:type="spellStart"/>
            <w:r w:rsidRPr="006C5DE0">
              <w:t>т.ч</w:t>
            </w:r>
            <w:proofErr w:type="spellEnd"/>
            <w:r w:rsidRPr="006C5DE0">
              <w:t xml:space="preserve">. </w:t>
            </w:r>
            <w:proofErr w:type="gramStart"/>
            <w:r w:rsidRPr="006C5DE0">
              <w:t>обучающих</w:t>
            </w:r>
            <w:proofErr w:type="gramEnd"/>
            <w:r w:rsidRPr="006C5DE0">
              <w:t>, считаются как одно мероприятие.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Отдельно указать в </w:t>
            </w:r>
            <w:proofErr w:type="spellStart"/>
            <w:r w:rsidRPr="006C5DE0">
              <w:t>т.ч</w:t>
            </w:r>
            <w:proofErr w:type="spellEnd"/>
            <w:r w:rsidRPr="006C5DE0">
              <w:t>. количество мероприятий, проведенных для лиц с ограниченными возможностями и социально незащищенных групп населения (приложить краткое описание 1 - 2 мероприятий, фото, отзывы, публикации в СМИ)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Применение информационных технологий в работе библиотеки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Для Центральных библиотек: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Наличие электронного каталога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Наличие местной электронной коллекции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Наличие WEB-сайта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4.1.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Для сельских библиотек-филиалов: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- предоставление электронных услуг пользователям (доступ </w:t>
            </w:r>
            <w:proofErr w:type="gramStart"/>
            <w:r w:rsidRPr="006C5DE0">
              <w:t>к</w:t>
            </w:r>
            <w:proofErr w:type="gramEnd"/>
            <w:r w:rsidRPr="006C5DE0">
              <w:t xml:space="preserve"> удаленным информационным ресурсам, электронная доставка документов и т.д.)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наличие издательской продукции малых форм, подготовленных самой библиотекой (буклеты, закладки, проспекты, списки и т.д.)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перечень электронных услуг, образцы (макеты) издательской продукции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Наличие </w:t>
            </w:r>
            <w:proofErr w:type="gramStart"/>
            <w:r w:rsidRPr="006C5DE0">
              <w:t>краеведческих</w:t>
            </w:r>
            <w:proofErr w:type="gramEnd"/>
            <w:r w:rsidRPr="006C5DE0">
              <w:t xml:space="preserve"> проектов в деятельности </w:t>
            </w:r>
            <w:r w:rsidRPr="006C5DE0">
              <w:lastRenderedPageBreak/>
              <w:t>библиотеки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 xml:space="preserve">Наличие инновационных творческих проектов, реализованных за последние три года или </w:t>
            </w:r>
            <w:r w:rsidRPr="006C5DE0">
              <w:lastRenderedPageBreak/>
              <w:t xml:space="preserve">реализуемых в настоящее время, направленных на сохранение и пропаганду культурных традиций и культурного наследия района (в </w:t>
            </w:r>
            <w:proofErr w:type="spellStart"/>
            <w:r w:rsidRPr="006C5DE0">
              <w:t>т.ч</w:t>
            </w:r>
            <w:proofErr w:type="spellEnd"/>
            <w:r w:rsidRPr="006C5DE0">
              <w:t>. издательские проекты, проекты по созданию электронных ресурсов и т.д.)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 проектов, отзывы, публикации в СМИ (копии)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Участие в муниципальных, региональных и общероссийских проектах по развитию библиотечного дела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Для Центральных библиотек: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Участие в качестве организатора (одного из организаторов) в обучающих мероприятиях регионального, межрегионального, международного уровня по вопросам развития библиотек, внедрения новых библиотечных технологий, в </w:t>
            </w:r>
            <w:proofErr w:type="spellStart"/>
            <w:r w:rsidRPr="006C5DE0">
              <w:t>т.ч</w:t>
            </w:r>
            <w:proofErr w:type="spellEnd"/>
            <w:r w:rsidRPr="006C5DE0">
              <w:t xml:space="preserve">. технологий продвижения книги и чтения (конференциях, семинарах, школах и т.д.) 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 мероприятия и результат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6.1.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Для сельских библиотек-филиалов: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Участие в обучающих мероприятиях регионального, межрегионального, международного уровня по вопросам развития библиотек, внедрения новых библиотечных технологий, в </w:t>
            </w:r>
            <w:proofErr w:type="spellStart"/>
            <w:r w:rsidRPr="006C5DE0">
              <w:t>т.ч</w:t>
            </w:r>
            <w:proofErr w:type="spellEnd"/>
            <w:r w:rsidRPr="006C5DE0">
              <w:t xml:space="preserve">. технологий продвижения книги и чтения (конференциях, семинарах, школах и т.д.) 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 мероприятия и результат с указанием степени участия данной библиотеки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Наличие проектов по развитию библиотечного дела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Наличие перспективных проектов по совершенствованию библиотечно-информационных услуг, развитию данной библиотеки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 проекта, публикации в СМИ, результат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>
              <w:t>Межведомственное в</w:t>
            </w:r>
            <w:r w:rsidRPr="006C5DE0">
              <w:t xml:space="preserve">заимодействие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Наличие социально значимых проектов с участием</w:t>
            </w:r>
            <w:r>
              <w:t xml:space="preserve"> ОМСУ</w:t>
            </w:r>
            <w:r w:rsidRPr="006C5DE0">
              <w:t xml:space="preserve">, </w:t>
            </w:r>
            <w:r>
              <w:t xml:space="preserve"> региональными органам государственной власти </w:t>
            </w:r>
            <w:r w:rsidRPr="006C5DE0">
              <w:t>учреждений культуры, образования, мо</w:t>
            </w:r>
            <w:r>
              <w:t>лодежной политики, социальной защиты</w:t>
            </w:r>
            <w:proofErr w:type="gramStart"/>
            <w:r>
              <w:t xml:space="preserve"> </w:t>
            </w:r>
            <w:r w:rsidRPr="006C5DE0">
              <w:t>,</w:t>
            </w:r>
            <w:proofErr w:type="gramEnd"/>
            <w:r w:rsidRPr="006C5DE0">
              <w:t xml:space="preserve"> реализованных или реализуемых в настоящее время.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 проектов, результаты реализации, а также отзывы, публикации в СМИ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Работа со средствами массовой информации, информационная и PR-деятельность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Количество публикаций, эфиров в СМИ (печатных, электронных, радио и телевидение) </w:t>
            </w:r>
            <w:proofErr w:type="gramStart"/>
            <w:r w:rsidRPr="006C5DE0">
              <w:t>за полный год</w:t>
            </w:r>
            <w:proofErr w:type="gramEnd"/>
            <w:r w:rsidRPr="006C5DE0">
              <w:t>, предшествующий году подачи заявки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от 3 до 5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более 5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заполненная форма учета публикаций, а также копии материалов, ссылки на сюжеты и т.д. Одно информационное сообщение, опубликованное в разных СМИ, считать за 1 единицу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Наличие дипломов, благодарностей, почетных грамот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федерального уровня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регионального уровня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копии дипломов, благодарностей, грамот, других документов </w:t>
            </w:r>
          </w:p>
        </w:tc>
      </w:tr>
    </w:tbl>
    <w:p w:rsidR="00A52D03" w:rsidRPr="006C5DE0" w:rsidRDefault="00A52D03" w:rsidP="00A52D03">
      <w:pPr>
        <w:autoSpaceDE w:val="0"/>
        <w:autoSpaceDN w:val="0"/>
        <w:adjustRightInd w:val="0"/>
      </w:pP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  <w:outlineLvl w:val="2"/>
      </w:pPr>
      <w:r w:rsidRPr="006C5DE0">
        <w:t>Лучший музей</w:t>
      </w:r>
    </w:p>
    <w:p w:rsidR="00A52D03" w:rsidRPr="006C5DE0" w:rsidRDefault="00A52D03" w:rsidP="00A52D03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5535"/>
      </w:tblGrid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 xml:space="preserve">Критерии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>Региональные критерии с перечнем прилагаемых документов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Художественно-эстетический уровень экспозиций музея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Целенаправленнос</w:t>
            </w:r>
            <w:r>
              <w:t xml:space="preserve">ть музейной экспозиции с научно </w:t>
            </w:r>
            <w:r w:rsidRPr="006C5DE0">
              <w:t xml:space="preserve">обоснованной демонстрацией музейных предметов, связанных единством содержания, композиционно организованных, </w:t>
            </w:r>
            <w:proofErr w:type="spellStart"/>
            <w:r w:rsidRPr="006C5DE0">
              <w:t>откомментированных</w:t>
            </w:r>
            <w:proofErr w:type="spellEnd"/>
            <w:r w:rsidRPr="006C5DE0">
              <w:t>, технически и художественно оформленных.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тематико-структурные планы и фотографии экспозиций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Количество посетителей за год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Положительная динамика посещений музея на </w:t>
            </w:r>
            <w:proofErr w:type="gramStart"/>
            <w:r w:rsidRPr="006C5DE0">
              <w:t>протяжении</w:t>
            </w:r>
            <w:proofErr w:type="gramEnd"/>
            <w:r w:rsidRPr="006C5DE0">
              <w:t xml:space="preserve"> последних трех лет в соответствии с отчетом </w:t>
            </w:r>
            <w:r w:rsidRPr="006C5DE0">
              <w:rPr>
                <w:color w:val="0000FF"/>
              </w:rPr>
              <w:t>8-НК</w:t>
            </w:r>
            <w:r w:rsidRPr="006C5DE0">
              <w:t>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сведения по данному показателю за три года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Количество выставок, в </w:t>
            </w:r>
            <w:proofErr w:type="spellStart"/>
            <w:r w:rsidRPr="006C5DE0">
              <w:t>т.ч</w:t>
            </w:r>
            <w:proofErr w:type="spellEnd"/>
            <w:r w:rsidRPr="006C5DE0">
              <w:t>. передвижных, за год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Количество выставок в музее, количество выставок вне музея за год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сведения о количестве </w:t>
            </w:r>
            <w:r>
              <w:t xml:space="preserve">выставок и </w:t>
            </w:r>
            <w:r w:rsidRPr="006C5DE0">
              <w:t>обслуженных посетителей, для передвижных выставок указываются места их экспонирования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Количество культурно-просветительных мероприятий, в том числе ориентированных на детей и молодежь, социально незащищенных групп населения, </w:t>
            </w:r>
            <w:r>
              <w:t xml:space="preserve">лиц </w:t>
            </w:r>
            <w:r w:rsidRPr="006C5DE0">
              <w:t>с ограниченными возможностями</w:t>
            </w:r>
            <w:r>
              <w:t>,</w:t>
            </w:r>
            <w:r w:rsidRPr="006C5DE0">
              <w:t xml:space="preserve"> за год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Количество </w:t>
            </w:r>
            <w:proofErr w:type="gramStart"/>
            <w:r w:rsidRPr="006C5DE0">
              <w:t>культурно-просветительных</w:t>
            </w:r>
            <w:proofErr w:type="gramEnd"/>
            <w:r w:rsidRPr="006C5DE0">
              <w:t xml:space="preserve"> мероприятий в музее и вне музея за год.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 наиболее значимых мероприятий, отзывы о мероприятиях, фото, публикации в СМИ.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Необходимо указать в </w:t>
            </w:r>
            <w:proofErr w:type="spellStart"/>
            <w:r w:rsidRPr="006C5DE0">
              <w:t>т.ч</w:t>
            </w:r>
            <w:proofErr w:type="spellEnd"/>
            <w:r w:rsidRPr="006C5DE0">
              <w:t xml:space="preserve">. количество мероприятий, </w:t>
            </w:r>
            <w:proofErr w:type="gramStart"/>
            <w:r w:rsidRPr="006C5DE0">
              <w:t>проведенных</w:t>
            </w:r>
            <w:proofErr w:type="gramEnd"/>
            <w:r w:rsidRPr="006C5DE0">
              <w:t xml:space="preserve"> для: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детей и молодежи;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лиц с ограниченными возможностями и социально незащищенных групп населения.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краткое описание нескольких мероприятий, фото, отзывы, публикации в СМИ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Поиск и внедрение инновационных форм и методов работы с населением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Создание или участие в проектах с использованием информационных технологий как в экспозициях, так и в целях продвижения музейного продукта (электронный справочник, интерактивные карты и игры по музейной тематике и т.д.).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Отчетный документ: созданная продукция, краткое описание проектов реализованных за последние три </w:t>
            </w:r>
            <w:r w:rsidRPr="006C5DE0">
              <w:lastRenderedPageBreak/>
              <w:t>года или реализуемых в настоящее время.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Создание новых музейных интерактивных образовательных программ для различных категорий посетителей: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детей и подростков;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родителей с детьми;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туристских групп и т.д.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программы, буклеты, фото, отзывы, публикации в СМИ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Попул</w:t>
            </w:r>
            <w:r>
              <w:t>яризация культурного наследия «Малой Родины»</w:t>
            </w:r>
            <w:r w:rsidRPr="006C5DE0">
              <w:t>, краеведческая работа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Выступления на районных краеведческих </w:t>
            </w:r>
            <w:proofErr w:type="gramStart"/>
            <w:r w:rsidRPr="006C5DE0">
              <w:t>конференциях</w:t>
            </w:r>
            <w:proofErr w:type="gramEnd"/>
            <w:r w:rsidRPr="006C5DE0">
              <w:t>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Организация и работа краеведческих кружков.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Организация и участие в экспедиционной работе.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программы конференций, учебные программы работы краеведческих кружков, сведения об участии кружковцев в конференциях, слетах и т.д., фото, отчеты экспедиций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Работа со средствами массовой информации, PR-деятельность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Публикации в средствах массовой информации, выступления на радио и ТВ за последние три года, создание информационных листков и т.д.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сведения о количестве публикаций, эфиров за последние три года, ксерокопии материалов, ссылки на сюжеты и т.д.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Количество новых поступлений предметов музейного фонда за год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 xml:space="preserve">Увеличение показателя на </w:t>
            </w:r>
            <w:proofErr w:type="gramStart"/>
            <w:r w:rsidRPr="006C5DE0">
              <w:t>протяжении</w:t>
            </w:r>
            <w:proofErr w:type="gramEnd"/>
            <w:r w:rsidRPr="006C5DE0">
              <w:t xml:space="preserve"> последних трех лет в соответствии с отчетом  </w:t>
            </w:r>
            <w:r w:rsidRPr="006C5DE0">
              <w:rPr>
                <w:color w:val="0000FF"/>
              </w:rPr>
              <w:t>8-НК</w:t>
            </w:r>
            <w:r w:rsidRPr="006C5DE0">
              <w:t>. Уникальность коллекций.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сведения о количестве поступивших предметов за три года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Применение информационных технологий в учетно-</w:t>
            </w:r>
            <w:proofErr w:type="spellStart"/>
            <w:r w:rsidRPr="006C5DE0">
              <w:t>хранительской</w:t>
            </w:r>
            <w:proofErr w:type="spellEnd"/>
            <w:r w:rsidRPr="006C5DE0">
              <w:t xml:space="preserve"> работе музея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Внесение музейных предметов и коллекций в электронный каталог</w:t>
            </w:r>
            <w:r>
              <w:t xml:space="preserve"> 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сведения о количестве внесенных предметов</w:t>
            </w:r>
            <w:r>
              <w:t xml:space="preserve"> </w:t>
            </w:r>
            <w:r w:rsidRPr="006C5DE0">
              <w:t>за год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Количество научных публикаций на основе изучения фондовых коллекций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Количество научных публикаций на основе изучения фондовых коллекций.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список публикаций за последние три года с указанием количества печатных листов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Проведение повышения квалификации </w:t>
            </w:r>
            <w:proofErr w:type="gramStart"/>
            <w:r w:rsidRPr="006C5DE0">
              <w:t>музейных</w:t>
            </w:r>
            <w:proofErr w:type="gramEnd"/>
            <w:r w:rsidRPr="006C5DE0">
              <w:t xml:space="preserve"> кадров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Участие в обучающих семинарах, индивидуальных стажировках для сотрудников музеев.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программы стажировок и планы индивидуальных стажировок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</w:t>
            </w:r>
            <w:r w:rsidRPr="006C5DE0">
              <w:lastRenderedPageBreak/>
              <w:t>учреждений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>Наличие дипломов, благодарностей, почетных грамот управления культурой и других учреждений: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- федерального уровня;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>
              <w:t>- регионального уровня</w:t>
            </w:r>
            <w:r w:rsidRPr="006C5DE0">
              <w:t>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Отчетный документ: ксерокопии наград</w:t>
            </w:r>
          </w:p>
        </w:tc>
      </w:tr>
    </w:tbl>
    <w:p w:rsidR="00A52D03" w:rsidRPr="006C5DE0" w:rsidRDefault="00A52D03" w:rsidP="00A52D03">
      <w:pPr>
        <w:ind w:firstLine="567"/>
        <w:jc w:val="both"/>
      </w:pPr>
    </w:p>
    <w:p w:rsidR="00A52D03" w:rsidRPr="006C5DE0" w:rsidRDefault="00A52D03" w:rsidP="00A52D03">
      <w:pPr>
        <w:ind w:firstLine="567"/>
        <w:jc w:val="both"/>
        <w:rPr>
          <w:sz w:val="28"/>
          <w:szCs w:val="28"/>
        </w:rPr>
      </w:pPr>
    </w:p>
    <w:p w:rsidR="00A52D03" w:rsidRPr="006C5DE0" w:rsidRDefault="00A52D03" w:rsidP="00A52D03">
      <w:pPr>
        <w:autoSpaceDE w:val="0"/>
        <w:autoSpaceDN w:val="0"/>
        <w:adjustRightInd w:val="0"/>
        <w:jc w:val="center"/>
      </w:pPr>
      <w:r w:rsidRPr="006C5DE0">
        <w:t>КРИТЕРИИ</w:t>
      </w:r>
    </w:p>
    <w:p w:rsidR="00A52D03" w:rsidRPr="006C5DE0" w:rsidRDefault="00A52D03" w:rsidP="00A52D03">
      <w:pPr>
        <w:autoSpaceDE w:val="0"/>
        <w:autoSpaceDN w:val="0"/>
        <w:adjustRightInd w:val="0"/>
        <w:jc w:val="center"/>
      </w:pPr>
      <w:r w:rsidRPr="006C5DE0">
        <w:t xml:space="preserve"> ОТБОРА РАБОТНИКОВ МУНИЦИПАЛЬНЫХ УЧРЕЖДЕНИЙ</w:t>
      </w:r>
    </w:p>
    <w:p w:rsidR="00A52D03" w:rsidRPr="006C5DE0" w:rsidRDefault="00A52D03" w:rsidP="00A52D03">
      <w:pPr>
        <w:autoSpaceDE w:val="0"/>
        <w:autoSpaceDN w:val="0"/>
        <w:adjustRightInd w:val="0"/>
        <w:jc w:val="center"/>
      </w:pPr>
      <w:r w:rsidRPr="006C5DE0">
        <w:t>КУЛЬТУРЫ, НАХОДЯЩИХСЯ НА ТЕРРИТОРИЯХ СЕЛЬСКИХ ПОСЕЛЕНИЙ</w:t>
      </w:r>
    </w:p>
    <w:p w:rsidR="00A52D03" w:rsidRPr="006C5DE0" w:rsidRDefault="00A52D03" w:rsidP="00A52D03">
      <w:pPr>
        <w:autoSpaceDE w:val="0"/>
        <w:autoSpaceDN w:val="0"/>
        <w:adjustRightInd w:val="0"/>
      </w:pP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  <w:outlineLvl w:val="2"/>
      </w:pPr>
      <w:r w:rsidRPr="006C5DE0">
        <w:t>Лучший работник культурно-досугового учреждения</w:t>
      </w:r>
    </w:p>
    <w:p w:rsidR="00A52D03" w:rsidRPr="006C5DE0" w:rsidRDefault="00A52D03" w:rsidP="00A52D03">
      <w:pPr>
        <w:autoSpaceDE w:val="0"/>
        <w:autoSpaceDN w:val="0"/>
        <w:adjustRightInd w:val="0"/>
      </w:pP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</w:pPr>
      <w:r w:rsidRPr="006C5DE0">
        <w:t>Кандидаты на персональное денежное поощрение должны иметь стаж работы в любом культурно-досуговом учреждении</w:t>
      </w:r>
      <w:r>
        <w:t xml:space="preserve">, расположенном на территории сельского поселения </w:t>
      </w:r>
      <w:r w:rsidRPr="006C5DE0">
        <w:t>Ленинградской области</w:t>
      </w:r>
      <w:r>
        <w:t>,</w:t>
      </w:r>
      <w:r w:rsidRPr="006C5DE0">
        <w:t xml:space="preserve"> не менее 3-х лет. Отчетный документ: ксерокопия трудовой книжки, заверенная директором или лицом, его замещающим.</w:t>
      </w:r>
    </w:p>
    <w:p w:rsidR="00A52D03" w:rsidRPr="006C5DE0" w:rsidRDefault="00A52D03" w:rsidP="00A52D03">
      <w:pPr>
        <w:autoSpaceDE w:val="0"/>
        <w:autoSpaceDN w:val="0"/>
        <w:adjustRightInd w:val="0"/>
        <w:spacing w:before="220"/>
        <w:ind w:firstLine="540"/>
        <w:jc w:val="both"/>
      </w:pPr>
      <w:r w:rsidRPr="006C5DE0">
        <w:t>Кандидаты на персональное денежное поощрение оцениваются в соответствии со следующими критериями:</w:t>
      </w:r>
    </w:p>
    <w:p w:rsidR="00A52D03" w:rsidRPr="006C5DE0" w:rsidRDefault="00A52D03" w:rsidP="00A52D03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191"/>
      </w:tblGrid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>N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>Оцениваемый критерий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1.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Уровень профессиональной подготовки (образование, повышение квалификации и участие в обучающих мероприятиях). 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Отчетный документ: перечень </w:t>
            </w:r>
            <w:r>
              <w:t>документов,</w:t>
            </w:r>
            <w:r w:rsidRPr="006C5DE0">
              <w:t xml:space="preserve"> ксерокопий, подтверждающих  </w:t>
            </w:r>
            <w:r>
              <w:t xml:space="preserve">участие </w:t>
            </w:r>
            <w:r w:rsidRPr="006C5DE0">
              <w:t>в мероприятиях обучающего характера</w:t>
            </w:r>
            <w:r>
              <w:t>.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2.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Участие в качестве разработчика, руководителя, координатора </w:t>
            </w:r>
            <w:r>
              <w:t xml:space="preserve"> в </w:t>
            </w:r>
            <w:r w:rsidRPr="006C5DE0">
              <w:t>инновационных форм</w:t>
            </w:r>
            <w:r>
              <w:t>ах</w:t>
            </w:r>
            <w:r w:rsidRPr="006C5DE0">
              <w:t xml:space="preserve"> работы с населением</w:t>
            </w:r>
            <w:r>
              <w:t xml:space="preserve"> за год</w:t>
            </w:r>
            <w:r w:rsidRPr="006C5DE0">
              <w:t>. Отчетный документ: краткое описание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3.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Наличие и качество авторских проектов, сценариев, программ, методических разработок, направленных на сохранение традиционной народной культуры, духовно-нравственное и патриотическое воспитание подрастающего поколения, за последние три года. Отчетный документ: 2 - 3 работы 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4.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Участие в качестве организатора (координатора) </w:t>
            </w:r>
            <w:r>
              <w:t xml:space="preserve">в </w:t>
            </w:r>
            <w:r w:rsidRPr="006C5DE0">
              <w:t xml:space="preserve">значимых культурно-массовых </w:t>
            </w:r>
            <w:r>
              <w:t>мероприятиях</w:t>
            </w:r>
            <w:r w:rsidRPr="006C5DE0">
              <w:t xml:space="preserve"> за последние три года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муниципального уровня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межрегионального уровня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Отчетный документ: краткое описание мероприятий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5.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Наличие наград (званий, дипломов, грамот)</w:t>
            </w:r>
          </w:p>
          <w:p w:rsidR="00A52D03" w:rsidRDefault="00A52D03" w:rsidP="00DD4E66">
            <w:pPr>
              <w:autoSpaceDE w:val="0"/>
              <w:autoSpaceDN w:val="0"/>
              <w:adjustRightInd w:val="0"/>
              <w:jc w:val="both"/>
            </w:pPr>
            <w:r>
              <w:t>Регионального уровня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Pr="006C5DE0">
              <w:t>едерального уровня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Награды без срока давности</w:t>
            </w:r>
          </w:p>
        </w:tc>
      </w:tr>
    </w:tbl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  <w:outlineLvl w:val="2"/>
      </w:pP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  <w:outlineLvl w:val="2"/>
      </w:pPr>
      <w:r w:rsidRPr="006C5DE0">
        <w:t>Лучший библиотекарь</w:t>
      </w:r>
    </w:p>
    <w:p w:rsidR="00A52D03" w:rsidRPr="006C5DE0" w:rsidRDefault="00A52D03" w:rsidP="00A52D03">
      <w:pPr>
        <w:autoSpaceDE w:val="0"/>
        <w:autoSpaceDN w:val="0"/>
        <w:adjustRightInd w:val="0"/>
      </w:pP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</w:pPr>
      <w:r w:rsidRPr="006C5DE0">
        <w:t>Кандидаты на персональное денежное поощрение должны иметь стаж работы в любой библиотеке, расположенной на территории сельского поселения Ленинградской области</w:t>
      </w:r>
      <w:r>
        <w:t xml:space="preserve">, </w:t>
      </w:r>
      <w:r w:rsidRPr="006C5DE0">
        <w:t>не менее 3-х лет Отчетный документ: ксерокопия трудовой книжки, заверенная директором или лицом, его замещающим.</w:t>
      </w:r>
    </w:p>
    <w:p w:rsidR="00A52D03" w:rsidRPr="006C5DE0" w:rsidRDefault="00A52D03" w:rsidP="00A52D03">
      <w:pPr>
        <w:autoSpaceDE w:val="0"/>
        <w:autoSpaceDN w:val="0"/>
        <w:adjustRightInd w:val="0"/>
        <w:spacing w:before="220"/>
        <w:ind w:firstLine="540"/>
        <w:jc w:val="both"/>
      </w:pPr>
      <w:r w:rsidRPr="006C5DE0">
        <w:t>Кандидаты на персональное денежное поощрение оцениваются в соответствии со следующими критериями:</w:t>
      </w:r>
    </w:p>
    <w:p w:rsidR="00A52D03" w:rsidRPr="006C5DE0" w:rsidRDefault="00A52D03" w:rsidP="00A52D03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191"/>
      </w:tblGrid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>N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 xml:space="preserve">Региональные критерии для оценки заявок комиссией с перечнем прилагаемых </w:t>
            </w:r>
            <w:r w:rsidRPr="006C5DE0">
              <w:lastRenderedPageBreak/>
              <w:t>документов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>1.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- участие в качестве основного организатора (координатора)</w:t>
            </w:r>
            <w:r>
              <w:t xml:space="preserve"> в  значимых культурных мероприятиях в сфере библиотечного обслуживания</w:t>
            </w:r>
            <w:r w:rsidRPr="006C5DE0">
              <w:t>, а также профессиональных мероприяти</w:t>
            </w:r>
            <w:r>
              <w:t>ях</w:t>
            </w:r>
            <w:r w:rsidRPr="006C5DE0">
              <w:t xml:space="preserve"> муниципального и регионального уровня за последние пять лет (Отчетный документ: краткое описание мероприятия с указанием степени участия кандидата)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2.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- </w:t>
            </w:r>
            <w:r>
              <w:t>участие в качестве докладчика в</w:t>
            </w:r>
            <w:r w:rsidRPr="006C5DE0">
              <w:t xml:space="preserve"> профессиональных мероприятиях муниципального</w:t>
            </w:r>
            <w:r>
              <w:t xml:space="preserve">, </w:t>
            </w:r>
            <w:r w:rsidRPr="006C5DE0">
              <w:t>регионального и (или) федерального уровня за последние пять лет (Отчетный документ: сведения об участии - тема выступления, название, дата и место проведения мероприятия)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3.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- участие в качестве разработчика, руководителя, координатора</w:t>
            </w:r>
            <w:r>
              <w:t xml:space="preserve"> в</w:t>
            </w:r>
            <w:r w:rsidRPr="006C5DE0">
              <w:t xml:space="preserve"> инн</w:t>
            </w:r>
            <w:r>
              <w:t>овационных библиотечных проектах</w:t>
            </w:r>
            <w:r w:rsidRPr="006C5DE0">
              <w:t xml:space="preserve"> муниципального, регионального, федерального уровня за последние пять лет (Отчетный документ: краткое описание проекта и сведения об участии кандидата)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4.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C5DE0">
              <w:t>- наличие наград (званий, дипломов, грамот) в области библиотечного дела муниципального, регионального федерального уровня (Отчетный документ:</w:t>
            </w:r>
            <w:r>
              <w:t xml:space="preserve"> выписки из приказов, копии, грамот, дипломов, удостоверений</w:t>
            </w:r>
            <w:r w:rsidRPr="006C5DE0">
              <w:t>)</w:t>
            </w:r>
            <w:r>
              <w:t>.</w:t>
            </w:r>
            <w:proofErr w:type="gramEnd"/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5.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C5DE0">
              <w:t>- повышение квалификации и участие в обучающих мероприятиях за последние 5 лет (Отчетный документ: перечень мероприятий, ксерокопии свидетельств, удостоверений, иных документов о прохождении обучения.</w:t>
            </w:r>
            <w:proofErr w:type="gramEnd"/>
            <w:r w:rsidRPr="006C5DE0">
              <w:t xml:space="preserve"> В </w:t>
            </w:r>
            <w:proofErr w:type="gramStart"/>
            <w:r w:rsidRPr="006C5DE0">
              <w:t>случае</w:t>
            </w:r>
            <w:proofErr w:type="gramEnd"/>
            <w:r w:rsidRPr="006C5DE0">
              <w:t xml:space="preserve"> участия в конференциях, семинарах, школах, - краткие сведения: где, когда и кем проводилось мероприятие, его название)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6.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- наличие публикаций профессиональной тематики (проблемы и перспективы развития, аналитика, публикации о важных событиях, интервью и т.д.) в профессиональных и иных изданиях, в </w:t>
            </w:r>
            <w:proofErr w:type="spellStart"/>
            <w:r w:rsidRPr="006C5DE0">
              <w:t>т.ч</w:t>
            </w:r>
            <w:proofErr w:type="spellEnd"/>
            <w:r w:rsidRPr="006C5DE0">
              <w:t xml:space="preserve">. электронных. Новости и публикации </w:t>
            </w:r>
            <w:r>
              <w:t xml:space="preserve">объемом текста </w:t>
            </w:r>
            <w:r w:rsidRPr="006C5DE0">
              <w:t xml:space="preserve">менее 100 </w:t>
            </w:r>
            <w:r>
              <w:t xml:space="preserve">печатных </w:t>
            </w:r>
            <w:r w:rsidRPr="006C5DE0">
              <w:t xml:space="preserve">знаков не рассматриваются. (Отчетный документ: копии публикаций, ссылки на записи передач, другие материалы </w:t>
            </w:r>
            <w:proofErr w:type="gramStart"/>
            <w:r w:rsidRPr="006C5DE0">
              <w:t>за</w:t>
            </w:r>
            <w:proofErr w:type="gramEnd"/>
            <w:r w:rsidRPr="006C5DE0">
              <w:t xml:space="preserve"> последние 3 года)</w:t>
            </w:r>
          </w:p>
        </w:tc>
      </w:tr>
    </w:tbl>
    <w:p w:rsidR="00A52D03" w:rsidRPr="006C5DE0" w:rsidRDefault="00A52D03" w:rsidP="00A52D03">
      <w:pPr>
        <w:autoSpaceDE w:val="0"/>
        <w:autoSpaceDN w:val="0"/>
        <w:adjustRightInd w:val="0"/>
      </w:pP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  <w:outlineLvl w:val="2"/>
      </w:pP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  <w:outlineLvl w:val="2"/>
      </w:pPr>
      <w:r w:rsidRPr="006C5DE0">
        <w:t>Лучший работник музея</w:t>
      </w: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</w:pP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</w:pPr>
      <w:r w:rsidRPr="006C5DE0">
        <w:t>Кандидаты на персональное денежное поощрение должны иметь стаж работы в любом музее</w:t>
      </w:r>
      <w:r>
        <w:t>, расположенном на территории сельских поселений</w:t>
      </w:r>
      <w:r w:rsidRPr="006C5DE0">
        <w:t xml:space="preserve"> Ленинградской области не менее 3-х лет </w:t>
      </w:r>
    </w:p>
    <w:p w:rsidR="00A52D03" w:rsidRPr="006C5DE0" w:rsidRDefault="00A52D03" w:rsidP="00A52D03">
      <w:pPr>
        <w:autoSpaceDE w:val="0"/>
        <w:autoSpaceDN w:val="0"/>
        <w:adjustRightInd w:val="0"/>
        <w:ind w:firstLine="540"/>
        <w:jc w:val="both"/>
      </w:pPr>
      <w:r w:rsidRPr="006C5DE0">
        <w:t xml:space="preserve">На участника отбора заполняется письмо-ходатайство на </w:t>
      </w:r>
      <w:proofErr w:type="gramStart"/>
      <w:r w:rsidRPr="006C5DE0">
        <w:t>бланке</w:t>
      </w:r>
      <w:proofErr w:type="gramEnd"/>
      <w:r w:rsidRPr="006C5DE0">
        <w:t xml:space="preserve"> выдвигающей организации. В характеристике излагается обоснование выдвижения номинанта на участие в отборе, отмечается его вклад (достижения в работе). К письму о выдвижении могут быть приложены: статьи, рецензии, фото и др. материалы на электронном носителе. Письмо о выдвижении кандидатуры должно иметь номер, дату и быть заверено печатью и подписью руководителя выдвигающей организации.</w:t>
      </w:r>
    </w:p>
    <w:p w:rsidR="00A52D03" w:rsidRPr="006C5DE0" w:rsidRDefault="00A52D03" w:rsidP="00A52D03">
      <w:pPr>
        <w:autoSpaceDE w:val="0"/>
        <w:autoSpaceDN w:val="0"/>
        <w:adjustRightInd w:val="0"/>
        <w:spacing w:before="220"/>
        <w:ind w:firstLine="540"/>
        <w:jc w:val="both"/>
      </w:pPr>
      <w:r w:rsidRPr="006C5DE0">
        <w:t>Кандидаты на персональное денежное поощрение оцениваются в соответствии со следующими критериями:</w:t>
      </w:r>
    </w:p>
    <w:p w:rsidR="00A52D03" w:rsidRPr="006C5DE0" w:rsidRDefault="00A52D03" w:rsidP="00A52D03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191"/>
      </w:tblGrid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>N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center"/>
            </w:pPr>
            <w:r w:rsidRPr="006C5DE0">
              <w:t>Региональные критерии с перечнем прилагаемых документов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1.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Участие в комплектование фондов музея.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Отчетный документ: ксерокопия книги учета за последние три года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2.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Участие в научно-исследовательской и проектной деятельности музея.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Отчетный документ: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 xml:space="preserve">- список созданных выставок и экспозиций, реализованных за последние три года </w:t>
            </w:r>
            <w:r w:rsidRPr="006C5DE0">
              <w:lastRenderedPageBreak/>
              <w:t>(краткое описание, фотографии, статьи по данной теме и т.д.);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- издательские, туристские и другие проекты (документация), разработанные и реализованные за последние три года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lastRenderedPageBreak/>
              <w:t>3.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Разработка и внедрение новых форм работы с различными категориями посетителей.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Отчетный документ: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- авторские музейно-образовательные программы, созданные в течение последних трех лет (не более 5), авторские сценарные планы мероприятий для различных категорий посетителей (не более 5), программы авторских мастер-классов (не более 5), фотографии, отзывы, публикации в СМИ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4.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Продвижение деятельности музея через средства массовой информации.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Отчетный документ: сведения о количестве авторских публикаций в средствах массовой информации, эфиров за последние три года, ксерокопии материалов, ссылки на сюжеты и т.д.</w:t>
            </w:r>
          </w:p>
        </w:tc>
      </w:tr>
      <w:tr w:rsidR="00A52D03" w:rsidRPr="006C5DE0" w:rsidTr="00DD4E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</w:pPr>
            <w:r w:rsidRPr="006C5DE0">
              <w:t>5.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r w:rsidRPr="006C5DE0">
              <w:t>Высокое профессиональное мастерство.</w:t>
            </w:r>
          </w:p>
          <w:p w:rsidR="00A52D03" w:rsidRPr="006C5DE0" w:rsidRDefault="00A52D03" w:rsidP="00DD4E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C5DE0">
              <w:t xml:space="preserve">- наличие наград (званий, дипломов, грамот) в области </w:t>
            </w:r>
            <w:r>
              <w:t xml:space="preserve">музейного </w:t>
            </w:r>
            <w:r w:rsidRPr="006C5DE0">
              <w:t>дела муниципального, регионального федерального уровня (Отчетный документ:</w:t>
            </w:r>
            <w:r>
              <w:t xml:space="preserve"> выписки из приказов, копии, грамот, дипломов, удостоверений</w:t>
            </w:r>
            <w:r w:rsidRPr="006C5DE0">
              <w:t>)</w:t>
            </w:r>
            <w:r>
              <w:t>.</w:t>
            </w:r>
            <w:proofErr w:type="gramEnd"/>
            <w:r>
              <w:t xml:space="preserve"> </w:t>
            </w:r>
            <w:r w:rsidRPr="006C5DE0">
              <w:t>Отчетный документ: перечень мероприятий, ксерокопии свидетельств, удостоверений, иных документов о прохождении обучения</w:t>
            </w:r>
          </w:p>
        </w:tc>
      </w:tr>
    </w:tbl>
    <w:p w:rsidR="00A52D03" w:rsidRPr="006C5DE0" w:rsidRDefault="00A52D03" w:rsidP="00A52D03">
      <w:pPr>
        <w:ind w:firstLine="567"/>
        <w:jc w:val="both"/>
        <w:rPr>
          <w:sz w:val="28"/>
          <w:szCs w:val="28"/>
        </w:rPr>
      </w:pPr>
    </w:p>
    <w:p w:rsidR="00A52D03" w:rsidRDefault="00A52D03" w:rsidP="00A52D03">
      <w:pPr>
        <w:autoSpaceDE w:val="0"/>
        <w:autoSpaceDN w:val="0"/>
        <w:adjustRightInd w:val="0"/>
        <w:jc w:val="right"/>
        <w:outlineLvl w:val="1"/>
      </w:pPr>
    </w:p>
    <w:p w:rsidR="00A52D03" w:rsidRPr="007D750F" w:rsidRDefault="00A52D03" w:rsidP="00A52D03">
      <w:pPr>
        <w:autoSpaceDE w:val="0"/>
        <w:autoSpaceDN w:val="0"/>
        <w:adjustRightInd w:val="0"/>
        <w:jc w:val="right"/>
        <w:outlineLvl w:val="1"/>
      </w:pPr>
      <w:r w:rsidRPr="006C5DE0">
        <w:t>Приложение 3</w:t>
      </w:r>
      <w:bookmarkStart w:id="1" w:name="Par444"/>
      <w:bookmarkEnd w:id="1"/>
    </w:p>
    <w:p w:rsidR="00A52D03" w:rsidRPr="006C5DE0" w:rsidRDefault="00A52D03" w:rsidP="00A52D03">
      <w:pPr>
        <w:ind w:firstLine="567"/>
        <w:jc w:val="center"/>
        <w:rPr>
          <w:sz w:val="28"/>
          <w:szCs w:val="28"/>
        </w:rPr>
      </w:pPr>
      <w:r w:rsidRPr="006C5DE0">
        <w:rPr>
          <w:sz w:val="28"/>
          <w:szCs w:val="28"/>
        </w:rPr>
        <w:t>ФОРМА ЕЖЕКВАРТАЛЬНОГО ОТЧЕТА</w:t>
      </w:r>
    </w:p>
    <w:p w:rsidR="00A52D03" w:rsidRPr="006C5DE0" w:rsidRDefault="00A52D03" w:rsidP="00A52D03">
      <w:pPr>
        <w:ind w:firstLine="567"/>
        <w:jc w:val="both"/>
        <w:rPr>
          <w:sz w:val="28"/>
          <w:szCs w:val="28"/>
        </w:rPr>
      </w:pPr>
    </w:p>
    <w:p w:rsidR="00A52D03" w:rsidRPr="006C5DE0" w:rsidRDefault="00A52D03" w:rsidP="00A52D03">
      <w:pPr>
        <w:jc w:val="center"/>
        <w:rPr>
          <w:sz w:val="28"/>
          <w:szCs w:val="28"/>
        </w:rPr>
      </w:pPr>
      <w:r w:rsidRPr="006C5DE0">
        <w:rPr>
          <w:sz w:val="28"/>
          <w:szCs w:val="28"/>
        </w:rPr>
        <w:t xml:space="preserve">по итогам конкурсного отбора и  выплаты денежного поощрения </w:t>
      </w:r>
    </w:p>
    <w:p w:rsidR="00A52D03" w:rsidRPr="006C5DE0" w:rsidRDefault="00A52D03" w:rsidP="00A52D03">
      <w:pPr>
        <w:jc w:val="center"/>
        <w:rPr>
          <w:sz w:val="28"/>
          <w:szCs w:val="28"/>
        </w:rPr>
      </w:pPr>
      <w:r w:rsidRPr="006C5DE0">
        <w:rPr>
          <w:sz w:val="28"/>
          <w:szCs w:val="28"/>
        </w:rPr>
        <w:t xml:space="preserve">лучшим муниципальным учреждениям культуры, находящихся на </w:t>
      </w:r>
      <w:proofErr w:type="gramStart"/>
      <w:r w:rsidRPr="006C5DE0">
        <w:rPr>
          <w:sz w:val="28"/>
          <w:szCs w:val="28"/>
        </w:rPr>
        <w:t>территориях</w:t>
      </w:r>
      <w:proofErr w:type="gramEnd"/>
      <w:r w:rsidRPr="006C5DE0">
        <w:rPr>
          <w:sz w:val="28"/>
          <w:szCs w:val="28"/>
        </w:rPr>
        <w:t xml:space="preserve"> сельских поселений и их работникам в 2022 году </w:t>
      </w:r>
    </w:p>
    <w:p w:rsidR="00A52D03" w:rsidRPr="006C5DE0" w:rsidRDefault="00A52D03" w:rsidP="00A52D03">
      <w:pPr>
        <w:ind w:firstLine="567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020"/>
        <w:gridCol w:w="2807"/>
      </w:tblGrid>
      <w:tr w:rsidR="00A52D03" w:rsidRPr="006C5DE0" w:rsidTr="00DD4E66">
        <w:trPr>
          <w:trHeight w:val="540"/>
        </w:trPr>
        <w:tc>
          <w:tcPr>
            <w:tcW w:w="5827" w:type="dxa"/>
            <w:shd w:val="clear" w:color="auto" w:fill="auto"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Муниципальное образование</w:t>
            </w:r>
          </w:p>
        </w:tc>
        <w:tc>
          <w:tcPr>
            <w:tcW w:w="1020" w:type="dxa"/>
            <w:shd w:val="clear" w:color="auto" w:fill="auto"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единиц</w:t>
            </w:r>
          </w:p>
        </w:tc>
        <w:tc>
          <w:tcPr>
            <w:tcW w:w="2807" w:type="dxa"/>
            <w:shd w:val="clear" w:color="auto" w:fill="auto"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  <w:tr w:rsidR="00A52D03" w:rsidRPr="006C5DE0" w:rsidTr="00DD4E66">
        <w:trPr>
          <w:trHeight w:val="557"/>
        </w:trPr>
        <w:tc>
          <w:tcPr>
            <w:tcW w:w="5827" w:type="dxa"/>
            <w:shd w:val="clear" w:color="auto" w:fill="auto"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Учреждение</w:t>
            </w:r>
          </w:p>
        </w:tc>
        <w:tc>
          <w:tcPr>
            <w:tcW w:w="1020" w:type="dxa"/>
            <w:shd w:val="clear" w:color="auto" w:fill="auto"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единиц</w:t>
            </w:r>
          </w:p>
        </w:tc>
        <w:tc>
          <w:tcPr>
            <w:tcW w:w="2807" w:type="dxa"/>
            <w:shd w:val="clear" w:color="auto" w:fill="auto"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  <w:tr w:rsidR="00A52D03" w:rsidRPr="006C5DE0" w:rsidTr="00DD4E66">
        <w:trPr>
          <w:trHeight w:val="557"/>
        </w:trPr>
        <w:tc>
          <w:tcPr>
            <w:tcW w:w="5827" w:type="dxa"/>
            <w:shd w:val="clear" w:color="auto" w:fill="auto"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Номинация:</w:t>
            </w:r>
          </w:p>
          <w:p w:rsidR="00A52D03" w:rsidRPr="006C5DE0" w:rsidRDefault="00A52D03" w:rsidP="00DD4E66">
            <w:pPr>
              <w:rPr>
                <w:color w:val="000000"/>
              </w:rPr>
            </w:pPr>
            <w:r w:rsidRPr="006C5DE0">
              <w:rPr>
                <w:color w:val="000000"/>
              </w:rPr>
              <w:t>-</w:t>
            </w:r>
            <w:r w:rsidRPr="006C5DE0">
              <w:rPr>
                <w:color w:val="000000"/>
              </w:rPr>
              <w:tab/>
              <w:t>лучшее культурно-досуговое учреждение</w:t>
            </w:r>
          </w:p>
          <w:p w:rsidR="00A52D03" w:rsidRPr="006C5DE0" w:rsidRDefault="00A52D03" w:rsidP="00DD4E66">
            <w:pPr>
              <w:rPr>
                <w:color w:val="000000"/>
              </w:rPr>
            </w:pPr>
            <w:r w:rsidRPr="006C5DE0">
              <w:rPr>
                <w:color w:val="000000"/>
              </w:rPr>
              <w:t>-</w:t>
            </w:r>
            <w:r w:rsidRPr="006C5DE0">
              <w:rPr>
                <w:color w:val="000000"/>
              </w:rPr>
              <w:tab/>
              <w:t>лучшая библиотека</w:t>
            </w:r>
          </w:p>
          <w:p w:rsidR="00A52D03" w:rsidRPr="006C5DE0" w:rsidRDefault="00A52D03" w:rsidP="00DD4E66">
            <w:pPr>
              <w:rPr>
                <w:color w:val="000000"/>
              </w:rPr>
            </w:pPr>
            <w:r w:rsidRPr="006C5DE0">
              <w:rPr>
                <w:color w:val="000000"/>
              </w:rPr>
              <w:t>-</w:t>
            </w:r>
            <w:r w:rsidRPr="006C5DE0">
              <w:rPr>
                <w:color w:val="000000"/>
              </w:rPr>
              <w:tab/>
              <w:t>лучший музей</w:t>
            </w:r>
          </w:p>
        </w:tc>
        <w:tc>
          <w:tcPr>
            <w:tcW w:w="1020" w:type="dxa"/>
            <w:shd w:val="clear" w:color="auto" w:fill="auto"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</w:p>
        </w:tc>
        <w:tc>
          <w:tcPr>
            <w:tcW w:w="2807" w:type="dxa"/>
            <w:shd w:val="clear" w:color="auto" w:fill="auto"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  <w:tr w:rsidR="00A52D03" w:rsidRPr="006C5DE0" w:rsidTr="00DD4E66">
        <w:trPr>
          <w:trHeight w:val="980"/>
        </w:trPr>
        <w:tc>
          <w:tcPr>
            <w:tcW w:w="582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proofErr w:type="gramStart"/>
            <w:r w:rsidRPr="006C5DE0">
              <w:rPr>
                <w:color w:val="000000"/>
              </w:rPr>
              <w:t>обновивших</w:t>
            </w:r>
            <w:proofErr w:type="gramEnd"/>
            <w:r w:rsidRPr="006C5DE0">
              <w:rPr>
                <w:color w:val="000000"/>
              </w:rPr>
              <w:t xml:space="preserve"> материально-техническую базу до начала текущего календарного года</w:t>
            </w:r>
          </w:p>
        </w:tc>
        <w:tc>
          <w:tcPr>
            <w:tcW w:w="1020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единиц</w:t>
            </w:r>
          </w:p>
        </w:tc>
        <w:tc>
          <w:tcPr>
            <w:tcW w:w="2807" w:type="dxa"/>
            <w:shd w:val="clear" w:color="auto" w:fill="auto"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«-»</w:t>
            </w:r>
          </w:p>
        </w:tc>
      </w:tr>
      <w:tr w:rsidR="00A52D03" w:rsidRPr="006C5DE0" w:rsidTr="00DD4E66">
        <w:trPr>
          <w:trHeight w:val="624"/>
        </w:trPr>
        <w:tc>
          <w:tcPr>
            <w:tcW w:w="582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количество посещений гражданами этих учреждений</w:t>
            </w:r>
          </w:p>
        </w:tc>
        <w:tc>
          <w:tcPr>
            <w:tcW w:w="1020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единиц</w:t>
            </w:r>
          </w:p>
        </w:tc>
        <w:tc>
          <w:tcPr>
            <w:tcW w:w="2807" w:type="dxa"/>
            <w:shd w:val="clear" w:color="auto" w:fill="auto"/>
            <w:hideMark/>
          </w:tcPr>
          <w:p w:rsidR="00A52D03" w:rsidRPr="006C5DE0" w:rsidRDefault="00A52D03" w:rsidP="00DD4E66">
            <w:pPr>
              <w:ind w:left="289" w:right="435"/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«-»</w:t>
            </w:r>
          </w:p>
        </w:tc>
      </w:tr>
      <w:tr w:rsidR="00A52D03" w:rsidRPr="006C5DE0" w:rsidTr="00DD4E66">
        <w:trPr>
          <w:trHeight w:val="624"/>
        </w:trPr>
        <w:tc>
          <w:tcPr>
            <w:tcW w:w="582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proofErr w:type="gramStart"/>
            <w:r w:rsidRPr="006C5DE0">
              <w:rPr>
                <w:color w:val="000000"/>
              </w:rPr>
              <w:t>обновивших</w:t>
            </w:r>
            <w:proofErr w:type="gramEnd"/>
            <w:r w:rsidRPr="006C5DE0">
              <w:rPr>
                <w:color w:val="000000"/>
              </w:rPr>
              <w:t xml:space="preserve"> материально-техническую базу в текущем календарном году</w:t>
            </w:r>
          </w:p>
        </w:tc>
        <w:tc>
          <w:tcPr>
            <w:tcW w:w="1020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единиц</w:t>
            </w:r>
          </w:p>
        </w:tc>
        <w:tc>
          <w:tcPr>
            <w:tcW w:w="2807" w:type="dxa"/>
            <w:shd w:val="clear" w:color="auto" w:fill="auto"/>
            <w:hideMark/>
          </w:tcPr>
          <w:p w:rsidR="00A52D03" w:rsidRPr="006C5DE0" w:rsidRDefault="00A52D03" w:rsidP="00DD4E66">
            <w:pPr>
              <w:ind w:left="289" w:right="435"/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  <w:tr w:rsidR="00A52D03" w:rsidRPr="006C5DE0" w:rsidTr="00DD4E66">
        <w:trPr>
          <w:trHeight w:val="789"/>
        </w:trPr>
        <w:tc>
          <w:tcPr>
            <w:tcW w:w="582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количество посещений гражданами этих учреждений</w:t>
            </w:r>
          </w:p>
        </w:tc>
        <w:tc>
          <w:tcPr>
            <w:tcW w:w="1020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единиц</w:t>
            </w:r>
          </w:p>
        </w:tc>
        <w:tc>
          <w:tcPr>
            <w:tcW w:w="2807" w:type="dxa"/>
            <w:shd w:val="clear" w:color="auto" w:fill="auto"/>
            <w:hideMark/>
          </w:tcPr>
          <w:p w:rsidR="00A52D03" w:rsidRPr="006C5DE0" w:rsidRDefault="00A52D03" w:rsidP="00DD4E66">
            <w:pPr>
              <w:ind w:left="289" w:right="435"/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  <w:tr w:rsidR="00A52D03" w:rsidRPr="006C5DE0" w:rsidTr="00DD4E66">
        <w:trPr>
          <w:trHeight w:val="1248"/>
        </w:trPr>
        <w:tc>
          <w:tcPr>
            <w:tcW w:w="582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lastRenderedPageBreak/>
              <w:t>Штатная численность специалистов культуры сельских организаций сферы культуры, признанных по результатам конкурса лучшими сельскими организациями сферы культуры, из них:</w:t>
            </w:r>
          </w:p>
        </w:tc>
        <w:tc>
          <w:tcPr>
            <w:tcW w:w="1020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единиц</w:t>
            </w:r>
          </w:p>
        </w:tc>
        <w:tc>
          <w:tcPr>
            <w:tcW w:w="2807" w:type="dxa"/>
            <w:shd w:val="clear" w:color="auto" w:fill="auto"/>
            <w:hideMark/>
          </w:tcPr>
          <w:p w:rsidR="00A52D03" w:rsidRPr="006C5DE0" w:rsidRDefault="00A52D03" w:rsidP="00DD4E66">
            <w:pPr>
              <w:ind w:left="289" w:right="435"/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  <w:tr w:rsidR="00A52D03" w:rsidRPr="006C5DE0" w:rsidTr="00DD4E66">
        <w:trPr>
          <w:trHeight w:val="312"/>
        </w:trPr>
        <w:tc>
          <w:tcPr>
            <w:tcW w:w="582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вакантных ставок</w:t>
            </w:r>
          </w:p>
        </w:tc>
        <w:tc>
          <w:tcPr>
            <w:tcW w:w="1020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единиц</w:t>
            </w:r>
          </w:p>
        </w:tc>
        <w:tc>
          <w:tcPr>
            <w:tcW w:w="280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  <w:tr w:rsidR="00A52D03" w:rsidRPr="006C5DE0" w:rsidTr="00DD4E66">
        <w:trPr>
          <w:trHeight w:val="1248"/>
        </w:trPr>
        <w:tc>
          <w:tcPr>
            <w:tcW w:w="582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Численность работников сельских учреждений культуры, признанных по результатам конкурса лучшими работниками сельских организаций сферы культуры, в том числе:</w:t>
            </w:r>
          </w:p>
        </w:tc>
        <w:tc>
          <w:tcPr>
            <w:tcW w:w="1020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человек</w:t>
            </w:r>
          </w:p>
        </w:tc>
        <w:tc>
          <w:tcPr>
            <w:tcW w:w="280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  <w:tr w:rsidR="00A52D03" w:rsidRPr="006C5DE0" w:rsidTr="00DD4E66">
        <w:trPr>
          <w:trHeight w:val="312"/>
        </w:trPr>
        <w:tc>
          <w:tcPr>
            <w:tcW w:w="582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в возрасте до 35 лет включительно</w:t>
            </w:r>
          </w:p>
        </w:tc>
        <w:tc>
          <w:tcPr>
            <w:tcW w:w="1020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человек</w:t>
            </w:r>
          </w:p>
        </w:tc>
        <w:tc>
          <w:tcPr>
            <w:tcW w:w="280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  <w:tr w:rsidR="00A52D03" w:rsidRPr="006C5DE0" w:rsidTr="00DD4E66">
        <w:trPr>
          <w:trHeight w:val="1248"/>
        </w:trPr>
        <w:tc>
          <w:tcPr>
            <w:tcW w:w="582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являющихся работниками сельских организаций сферы культуры, признанных по результатам конкурса лучшими сельскими организациями сферы культуры, из них:</w:t>
            </w:r>
          </w:p>
        </w:tc>
        <w:tc>
          <w:tcPr>
            <w:tcW w:w="1020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человек</w:t>
            </w:r>
          </w:p>
        </w:tc>
        <w:tc>
          <w:tcPr>
            <w:tcW w:w="280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  <w:tr w:rsidR="00A52D03" w:rsidRPr="006C5DE0" w:rsidTr="00DD4E66">
        <w:trPr>
          <w:trHeight w:val="312"/>
        </w:trPr>
        <w:tc>
          <w:tcPr>
            <w:tcW w:w="582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в возрасте до 35 лет включительно</w:t>
            </w:r>
          </w:p>
        </w:tc>
        <w:tc>
          <w:tcPr>
            <w:tcW w:w="1020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человек</w:t>
            </w:r>
          </w:p>
        </w:tc>
        <w:tc>
          <w:tcPr>
            <w:tcW w:w="2807" w:type="dxa"/>
            <w:shd w:val="clear" w:color="auto" w:fill="auto"/>
            <w:hideMark/>
          </w:tcPr>
          <w:p w:rsidR="00A52D03" w:rsidRPr="006C5DE0" w:rsidRDefault="00A52D03" w:rsidP="00DD4E66">
            <w:pPr>
              <w:jc w:val="center"/>
              <w:rPr>
                <w:color w:val="000000"/>
              </w:rPr>
            </w:pPr>
            <w:r w:rsidRPr="006C5DE0">
              <w:rPr>
                <w:color w:val="000000"/>
              </w:rPr>
              <w:t>указать</w:t>
            </w:r>
          </w:p>
        </w:tc>
      </w:tr>
    </w:tbl>
    <w:p w:rsidR="00A52D03" w:rsidRPr="006C5DE0" w:rsidRDefault="00A52D03" w:rsidP="00A52D03">
      <w:pPr>
        <w:rPr>
          <w:color w:val="000000"/>
        </w:rPr>
      </w:pPr>
    </w:p>
    <w:p w:rsidR="00A52D03" w:rsidRPr="006C5DE0" w:rsidRDefault="00A52D03" w:rsidP="00A52D03">
      <w:pPr>
        <w:rPr>
          <w:color w:val="000000"/>
        </w:rPr>
      </w:pPr>
    </w:p>
    <w:p w:rsidR="00A52D03" w:rsidRPr="006C5DE0" w:rsidRDefault="00A52D03" w:rsidP="00A52D03">
      <w:pPr>
        <w:ind w:firstLine="567"/>
        <w:jc w:val="both"/>
        <w:rPr>
          <w:sz w:val="28"/>
          <w:szCs w:val="28"/>
        </w:rPr>
      </w:pPr>
    </w:p>
    <w:p w:rsidR="00A52D03" w:rsidRPr="006C5DE0" w:rsidRDefault="00A52D03" w:rsidP="00A52D03">
      <w:pPr>
        <w:ind w:firstLine="567"/>
        <w:jc w:val="both"/>
        <w:rPr>
          <w:sz w:val="28"/>
          <w:szCs w:val="28"/>
        </w:rPr>
      </w:pPr>
    </w:p>
    <w:p w:rsidR="00A52D03" w:rsidRPr="006C5DE0" w:rsidRDefault="00A52D03" w:rsidP="00A52D03">
      <w:pPr>
        <w:ind w:firstLine="567"/>
        <w:jc w:val="both"/>
        <w:rPr>
          <w:sz w:val="28"/>
          <w:szCs w:val="28"/>
        </w:rPr>
      </w:pPr>
    </w:p>
    <w:p w:rsidR="00A52D03" w:rsidRPr="006C5DE0" w:rsidRDefault="00A52D03" w:rsidP="00A52D03">
      <w:pPr>
        <w:ind w:firstLine="567"/>
        <w:jc w:val="both"/>
        <w:rPr>
          <w:sz w:val="28"/>
          <w:szCs w:val="28"/>
        </w:rPr>
      </w:pPr>
    </w:p>
    <w:p w:rsidR="00B10256" w:rsidRDefault="00B10256">
      <w:bookmarkStart w:id="2" w:name="_GoBack"/>
      <w:bookmarkEnd w:id="2"/>
    </w:p>
    <w:sectPr w:rsidR="00B10256" w:rsidSect="00A52D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3"/>
    <w:rsid w:val="000B29E7"/>
    <w:rsid w:val="003B744B"/>
    <w:rsid w:val="0059354F"/>
    <w:rsid w:val="00A52D03"/>
    <w:rsid w:val="00A8296E"/>
    <w:rsid w:val="00B10256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Бакуменко</dc:creator>
  <cp:lastModifiedBy>Ольга Геннадьевна Бакуменко</cp:lastModifiedBy>
  <cp:revision>1</cp:revision>
  <dcterms:created xsi:type="dcterms:W3CDTF">2021-09-10T09:03:00Z</dcterms:created>
  <dcterms:modified xsi:type="dcterms:W3CDTF">2021-09-10T09:03:00Z</dcterms:modified>
</cp:coreProperties>
</file>