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B9" w:rsidRDefault="005E06B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06B9" w:rsidRDefault="005E06B9">
      <w:pPr>
        <w:pStyle w:val="ConsPlusNormal"/>
        <w:jc w:val="both"/>
        <w:outlineLvl w:val="0"/>
      </w:pPr>
    </w:p>
    <w:p w:rsidR="005E06B9" w:rsidRDefault="005E06B9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5E06B9" w:rsidRDefault="005E06B9">
      <w:pPr>
        <w:pStyle w:val="ConsPlusNormal"/>
        <w:jc w:val="right"/>
      </w:pPr>
      <w:hyperlink r:id="rId6" w:history="1">
        <w:r>
          <w:rPr>
            <w:color w:val="0000FF"/>
          </w:rPr>
          <w:t>Приказом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5E06B9" w:rsidRDefault="005E06B9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5E06B9" w:rsidRDefault="005E06B9">
      <w:pPr>
        <w:pStyle w:val="ConsPlusNormal"/>
        <w:jc w:val="right"/>
      </w:pPr>
      <w:r>
        <w:t>регулированию и метрологии</w:t>
      </w:r>
    </w:p>
    <w:p w:rsidR="005E06B9" w:rsidRDefault="005E06B9">
      <w:pPr>
        <w:pStyle w:val="ConsPlusNormal"/>
        <w:jc w:val="right"/>
      </w:pPr>
      <w:r>
        <w:t>от 30 ноября 2010 г. N 580-ст</w:t>
      </w:r>
    </w:p>
    <w:p w:rsidR="005E06B9" w:rsidRDefault="005E06B9">
      <w:pPr>
        <w:pStyle w:val="ConsPlusNormal"/>
        <w:jc w:val="both"/>
      </w:pPr>
    </w:p>
    <w:p w:rsidR="005E06B9" w:rsidRDefault="005E06B9">
      <w:pPr>
        <w:pStyle w:val="ConsPlusTitle"/>
        <w:jc w:val="center"/>
      </w:pPr>
      <w:r>
        <w:t>НАЦИОНАЛЬНЫЙ СТАНДАРТ РОССИЙСКОЙ ФЕДЕРАЦИИ</w:t>
      </w:r>
    </w:p>
    <w:p w:rsidR="005E06B9" w:rsidRDefault="005E06B9">
      <w:pPr>
        <w:pStyle w:val="ConsPlusTitle"/>
        <w:jc w:val="center"/>
      </w:pPr>
    </w:p>
    <w:p w:rsidR="005E06B9" w:rsidRDefault="005E06B9">
      <w:pPr>
        <w:pStyle w:val="ConsPlusTitle"/>
        <w:jc w:val="center"/>
      </w:pPr>
      <w:r>
        <w:t>ТУРИСТСКИЕ УСЛУГИ</w:t>
      </w:r>
    </w:p>
    <w:p w:rsidR="005E06B9" w:rsidRDefault="005E06B9">
      <w:pPr>
        <w:pStyle w:val="ConsPlusTitle"/>
        <w:jc w:val="center"/>
      </w:pPr>
    </w:p>
    <w:p w:rsidR="005E06B9" w:rsidRDefault="005E06B9">
      <w:pPr>
        <w:pStyle w:val="ConsPlusTitle"/>
        <w:jc w:val="center"/>
      </w:pPr>
      <w:r>
        <w:t>ПРОЕКТИРОВАНИЕ ТУРИСТСКИХ УСЛУГ</w:t>
      </w:r>
    </w:p>
    <w:p w:rsidR="005E06B9" w:rsidRDefault="005E06B9">
      <w:pPr>
        <w:pStyle w:val="ConsPlusTitle"/>
        <w:jc w:val="center"/>
      </w:pPr>
    </w:p>
    <w:p w:rsidR="005E06B9" w:rsidRPr="005E06B9" w:rsidRDefault="005E06B9">
      <w:pPr>
        <w:pStyle w:val="ConsPlusTitle"/>
        <w:jc w:val="center"/>
        <w:rPr>
          <w:lang w:val="en-US"/>
        </w:rPr>
      </w:pPr>
      <w:proofErr w:type="spellStart"/>
      <w:r>
        <w:t>Tourist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</w:t>
      </w:r>
      <w:r w:rsidRPr="005E06B9">
        <w:rPr>
          <w:lang w:val="en-US"/>
        </w:rPr>
        <w:t>Projection of tourist services</w:t>
      </w:r>
    </w:p>
    <w:p w:rsidR="005E06B9" w:rsidRPr="005E06B9" w:rsidRDefault="005E06B9">
      <w:pPr>
        <w:pStyle w:val="ConsPlusTitle"/>
        <w:jc w:val="center"/>
        <w:rPr>
          <w:lang w:val="en-US"/>
        </w:rPr>
      </w:pPr>
    </w:p>
    <w:p w:rsidR="005E06B9" w:rsidRPr="005E06B9" w:rsidRDefault="005E06B9">
      <w:pPr>
        <w:pStyle w:val="ConsPlusTitle"/>
        <w:jc w:val="center"/>
        <w:rPr>
          <w:lang w:val="en-US"/>
        </w:rPr>
      </w:pPr>
      <w:r>
        <w:t>ГОСТ</w:t>
      </w:r>
      <w:r w:rsidRPr="005E06B9">
        <w:rPr>
          <w:lang w:val="en-US"/>
        </w:rPr>
        <w:t xml:space="preserve"> </w:t>
      </w:r>
      <w:proofErr w:type="gramStart"/>
      <w:r>
        <w:t>Р</w:t>
      </w:r>
      <w:proofErr w:type="gramEnd"/>
      <w:r w:rsidRPr="005E06B9">
        <w:rPr>
          <w:lang w:val="en-US"/>
        </w:rPr>
        <w:t xml:space="preserve"> 50681-2010</w:t>
      </w:r>
    </w:p>
    <w:p w:rsidR="005E06B9" w:rsidRPr="005E06B9" w:rsidRDefault="005E06B9">
      <w:pPr>
        <w:pStyle w:val="ConsPlusNormal"/>
        <w:ind w:firstLine="540"/>
        <w:jc w:val="both"/>
        <w:rPr>
          <w:lang w:val="en-US"/>
        </w:rPr>
      </w:pPr>
    </w:p>
    <w:p w:rsidR="005E06B9" w:rsidRDefault="005E06B9">
      <w:pPr>
        <w:pStyle w:val="ConsPlusNormal"/>
        <w:jc w:val="right"/>
      </w:pPr>
      <w:r>
        <w:t>Группа Т50</w:t>
      </w:r>
    </w:p>
    <w:p w:rsidR="005E06B9" w:rsidRDefault="005E06B9">
      <w:pPr>
        <w:pStyle w:val="ConsPlusNormal"/>
        <w:jc w:val="right"/>
      </w:pPr>
    </w:p>
    <w:p w:rsidR="005E06B9" w:rsidRDefault="005E06B9">
      <w:pPr>
        <w:pStyle w:val="ConsPlusNormal"/>
        <w:jc w:val="right"/>
      </w:pPr>
      <w:r>
        <w:t>ОКС 03.080.30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right"/>
      </w:pPr>
      <w:r>
        <w:t>Дата введения</w:t>
      </w:r>
    </w:p>
    <w:p w:rsidR="005E06B9" w:rsidRDefault="005E06B9">
      <w:pPr>
        <w:pStyle w:val="ConsPlusNormal"/>
        <w:jc w:val="right"/>
      </w:pPr>
      <w:r>
        <w:t>1 июля 2011 года</w:t>
      </w:r>
    </w:p>
    <w:p w:rsidR="005E06B9" w:rsidRDefault="005E06B9">
      <w:pPr>
        <w:pStyle w:val="ConsPlusNormal"/>
        <w:jc w:val="right"/>
      </w:pPr>
    </w:p>
    <w:p w:rsidR="005E06B9" w:rsidRDefault="005E06B9">
      <w:pPr>
        <w:pStyle w:val="ConsPlusNormal"/>
        <w:jc w:val="center"/>
        <w:outlineLvl w:val="1"/>
      </w:pPr>
      <w:r>
        <w:t>Предисловие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в Российской Федерации - </w:t>
      </w:r>
      <w:hyperlink r:id="rId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1.0-2004</w:t>
        </w:r>
      </w:hyperlink>
      <w:r>
        <w:t xml:space="preserve"> "Стандартизация в Российской Федерации. Основные положения".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  <w:outlineLvl w:val="1"/>
      </w:pPr>
      <w:r>
        <w:t>Сведения о стандарте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rmal"/>
        <w:ind w:firstLine="540"/>
        <w:jc w:val="both"/>
      </w:pPr>
      <w:r>
        <w:t>1. Разработан Некоммерческим партнерством "Национальный центр независимой экспертизы", Департаментом туристской деятельности и международного сотрудничества Министерства спорта, туризма и молодежной политики Российской Федерации при участии ОАО "Всероссийский научно-исследовательский институт сертификации" (ОАО "ВНИИС").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199 "Туристские услуги и услуги средств размещения".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3. Утвержден и введен в действие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30 ноября 2010 г. N 580-ст.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4. Взамен </w:t>
      </w:r>
      <w:hyperlink r:id="rId1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50681-94</w:t>
        </w:r>
      </w:hyperlink>
      <w:r>
        <w:t>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</w:t>
      </w:r>
      <w:r>
        <w:lastRenderedPageBreak/>
        <w:t>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  <w:outlineLvl w:val="1"/>
      </w:pPr>
      <w:r>
        <w:t>1. Область применения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rmal"/>
        <w:ind w:firstLine="540"/>
        <w:jc w:val="both"/>
      </w:pPr>
      <w:r>
        <w:t>Настоящий стандарт устанавливает порядок и правила проектирования туристских услуг, в том числе входящих в туристский продукт.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Настоящий стандарт применяется юридическими лицами, независимо от их организационно-правовой формы и формы собственности, индивидуальными предпринимателями, оказывающими туристские услуги и/или услуги по разработке технических документов в сфере туризма.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  <w:outlineLvl w:val="1"/>
      </w:pPr>
      <w:r>
        <w:t>2. Нормативные ссылки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5E06B9" w:rsidRDefault="005E06B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50644-2009</w:t>
        </w:r>
      </w:hyperlink>
      <w:r>
        <w:t xml:space="preserve"> Туристские услуги. Требования по обеспечению безопасности туристов</w:t>
      </w:r>
    </w:p>
    <w:p w:rsidR="005E06B9" w:rsidRDefault="005E06B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50646-94</w:t>
        </w:r>
      </w:hyperlink>
      <w:r>
        <w:t xml:space="preserve"> Услуги населению. Термины и определения</w:t>
      </w:r>
    </w:p>
    <w:p w:rsidR="005E06B9" w:rsidRDefault="005E06B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50690-2000</w:t>
        </w:r>
      </w:hyperlink>
      <w:r>
        <w:t xml:space="preserve"> Туристские услуги. Общие требования</w:t>
      </w:r>
    </w:p>
    <w:p w:rsidR="005E06B9" w:rsidRDefault="005E06B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52113-2003</w:t>
        </w:r>
      </w:hyperlink>
      <w:r>
        <w:t xml:space="preserve"> Услуги населению. Номенклатура показателей качества</w:t>
      </w:r>
    </w:p>
    <w:p w:rsidR="005E06B9" w:rsidRDefault="005E06B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53522-2009</w:t>
        </w:r>
      </w:hyperlink>
      <w:r>
        <w:t xml:space="preserve"> Туристские и экскурсионные услуги. Основные положения</w:t>
      </w:r>
    </w:p>
    <w:p w:rsidR="005E06B9" w:rsidRDefault="005E06B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53997-2010</w:t>
        </w:r>
      </w:hyperlink>
      <w:r>
        <w:t xml:space="preserve"> Туристские услуги. Информация для потребителей. Общие требования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Примечание. </w:t>
      </w:r>
      <w:proofErr w:type="gramStart"/>
      <w: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  <w:outlineLvl w:val="1"/>
      </w:pPr>
      <w:r>
        <w:t>3. Термины и определения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rmal"/>
        <w:ind w:firstLine="540"/>
        <w:jc w:val="both"/>
      </w:pPr>
      <w:r>
        <w:t xml:space="preserve">В настоящем стандарте применены термины и определения в значениях,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 </w:t>
      </w:r>
      <w:hyperlink w:anchor="P546" w:history="1">
        <w:r>
          <w:rPr>
            <w:color w:val="0000FF"/>
          </w:rPr>
          <w:t>[1]</w:t>
        </w:r>
      </w:hyperlink>
      <w:r>
        <w:t xml:space="preserve">, </w:t>
      </w:r>
      <w:hyperlink r:id="rId1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50644</w:t>
        </w:r>
      </w:hyperlink>
      <w:r>
        <w:t xml:space="preserve">, </w:t>
      </w:r>
      <w:hyperlink r:id="rId19" w:history="1">
        <w:r>
          <w:rPr>
            <w:color w:val="0000FF"/>
          </w:rPr>
          <w:t>ГОСТ Р 50646</w:t>
        </w:r>
      </w:hyperlink>
      <w:r>
        <w:t xml:space="preserve">, </w:t>
      </w:r>
      <w:hyperlink r:id="rId20" w:history="1">
        <w:r>
          <w:rPr>
            <w:color w:val="0000FF"/>
          </w:rPr>
          <w:t>ГОСТ Р 53522</w:t>
        </w:r>
      </w:hyperlink>
      <w:r>
        <w:t>, а также следующие термины с соответствующими определениями: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3.1. проектирование туристских услуг (туристского продукта): Подготовка и разработка технических и технологических документов на туристские услуги/туристский продукт в соответствии с программой обслуживания туристов и условиями путешествия.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3.2. </w:t>
      </w:r>
      <w:proofErr w:type="spellStart"/>
      <w:r>
        <w:t>комитмент</w:t>
      </w:r>
      <w:proofErr w:type="spellEnd"/>
      <w:r>
        <w:t>: Условия приобретения туроператором блоков мест/номеров в средствах размещения с полной или частичной предоплатой на определенный период времени (сезон).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3.3. метод обслуживания туристов/экскурсантов: Способ реализации туристских услуг, организационных и технологических мероприятий, осуществляемых в процессе обслуживания </w:t>
      </w:r>
      <w:r>
        <w:lastRenderedPageBreak/>
        <w:t>туристов.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3.4. модель туристской услуги: Набор требований, предъявляемых к туристской услуге и согласованных с туристом/заказчиком туристского продукта, и учитывающих возможности туроператора и соисполнителей услуг.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3.5. "портфель экскурсовода": Условное наименование комплекта информационных материалов (фотографий, копий документов, географических карт, схем, репродукций с картин и др.), используемых экскурсоводом в ходе проведения экскурсии.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3.6. программа обслуживания туристов: Перечень предоставляемых услуг, посещаемых объектов показа и досуговых мероприятий, сформированный в определенной последовательности, с указанием времени, места и условий обслуживания.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3.7. технические условия (в туризме): Документ, устанавливающий технические, проектные и другие характеристики туристских услуг и процессов их оказания.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3.8. технологическая инструкция в туризме: Документ, устанавливающий порядок и правила выполнения отдельных операций при оказании конкретных туристских услуг.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3.9. технология процессов оказания туристских услуг: Комплекс составленных в определенной последовательности технологических операций, выполняемых во время предоставления туристских услуг.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3.10. технологическая карта туристского путешествия: Документ, отражающий содержание программы, описание последовательности выполнения операций и условий обслуживания туристов во время осуществления путешествия по конкретному маршруту.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3.11. технологическая карта экскурсии: Документ, устанавливающий логическую последовательность осмотра объектов на маршруте в соответствии с определенной тематикой. Технологическая карта содержит пространственно-временные характеристики отдельных этапов экскурсии: продолжительность, протяженность, месторасположение остановок, точек обзора и пр.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3.12. туристский маршрут (трасса туристского похода): маршрут следования туристов (экскурсантов), разработанный в соответствии с требованиями безопасности и включающий посещение различных исторических мест, культурных объектов, природных ландшафтов и т.п. в культурно-познавательных, оздоровительных, спортивных и других целях.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3.13. соисполнители туристских услуг: Организации и предприятия туристской индустрии, а также частные предприниматели, оказывающие отдельные услуги (средства размещения, предприятия питания, транспортные предприятия, выставочные комплексы, музеи и т.п.), по договорам, заключаемым с туроператорскими компаниями при формировании туристского продукта.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3.14. стандарты работы персонала: Документы, разработанные для каждой категории работников туристской организации и содержащие описание технологических процессов оказания услуг, а также основные требования к квалификации, внешнему виду, правилам поведения в процессе оказания туристских услуг.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3.15. </w:t>
      </w:r>
      <w:proofErr w:type="spellStart"/>
      <w:r>
        <w:t>элотмент</w:t>
      </w:r>
      <w:proofErr w:type="spellEnd"/>
      <w:r>
        <w:t>: Условия приобретения туроператором блоков мест/номеров в средствах размещения, предусматривающие бронирование определенного количества мест/номеров и оплату за конкретный период проживания определенной группы туристов.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  <w:outlineLvl w:val="1"/>
      </w:pPr>
      <w:r>
        <w:t>4. Основные положения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rmal"/>
        <w:ind w:firstLine="540"/>
        <w:jc w:val="both"/>
      </w:pPr>
      <w:r>
        <w:lastRenderedPageBreak/>
        <w:t>4.1. Проектирование туристских услуг осуществляется туроператором или организацией, предоставляющей услуги по проектированию туристских услуг, а также саморегулируемой или общественной организацией, осуществляющей деятельность в сфере туризма, в целях определения основных параметров и характеристик новых туристских продуктов.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4.2. Проектирование туристских услуг осуществляется в соответствии с техническим заданием, разрабатываемым туроператором с учетом следующих основных факторов: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конъюнктуры рынка туристских услуг;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запросов (требований) туристов/заказчиков туристского продукта (услуги);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состояния и структуры объектов туристской индустрии;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межрегионального кластерного подхода;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результатов маркетинговых исследований;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обеспечения безопасности туристских услуг;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защиты прав потребителей туристских услуг;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предоставления потребителям туристских услуг возможности компетентного выбора;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соблюдения экологических и санитарно-эпидемиологических требований;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наличия договоров на оказание туристских услуг с соисполнителями.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4.3. Порядок и основные параметры технического задания на проектирование туристского продукта/услуги утверждаются руководителем туроператорской компании/организации-соисполнителя туристской услуги.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4.4. Формирование туристского продукта осуществляется в соответствии с техническими и технологическими требованиями.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4.5. К техническим требованиям в туристской индустрии относятся: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требования к документам, в том числе картам и схемам маршрутов путешествий, паспортам трасс туристских походов, схемам трасс маршрутов и т.п.;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требования, учитывающие инженерные, геологические, геодезические, почвенные и гидрологические характеристики территории;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регламенты использования технических средств, в том числе: паспорта объектов туристской индустрии, инструкции о правилах использования оборудования, туристского снаряжения, других технических изделий, чертежи, рисунки и т.д.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4.5.1. Технические требования, направленные на обеспечение безопасности жизни, здоровья и имущества туристов, охраны окружающей среды, минимизацию рисков для потребителей туристских услуг, устанавливаются в соответствии с законодательством, а также по </w:t>
      </w:r>
      <w:hyperlink r:id="rId2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50644</w:t>
        </w:r>
      </w:hyperlink>
      <w:r>
        <w:t xml:space="preserve"> и </w:t>
      </w:r>
      <w:hyperlink r:id="rId22" w:history="1">
        <w:r>
          <w:rPr>
            <w:color w:val="0000FF"/>
          </w:rPr>
          <w:t>ГОСТ Р 50690</w:t>
        </w:r>
      </w:hyperlink>
      <w:r>
        <w:t>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4.6. К технологическим требованиям в туристской индустрии относятся: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требования, установленные в технологических картах процессов оказания туристских услуг (туристских маршрутов, экскурсий и пр.);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требования, предусмотренные в технологических инструкциях;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lastRenderedPageBreak/>
        <w:t>- требования, предусмотренные национальными стандартами, отраслевыми технологическими нормами;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квалификационные требования, содержащиеся в должностных инструкциях, стандартах работы персонала и др.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  <w:outlineLvl w:val="1"/>
      </w:pPr>
      <w:r>
        <w:t>5. Основные этапы проектирования туристских услуг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rmal"/>
        <w:ind w:firstLine="540"/>
        <w:jc w:val="both"/>
      </w:pPr>
      <w:r>
        <w:t>5.1. Проектирование туристских услуг осуществляется в несколько этапов: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составление моделей туристских услуг;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разработка технических требований и нормируемых характеристик услуг;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установление технологических требований и определение технологии процесса оказания туристских услуг;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определение методов контроля качества проектируемых туристских услуг;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утверждение документов на проектируемые туристские услуги.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5.2. При составлении модели туристской услуги используют </w:t>
      </w:r>
      <w:hyperlink r:id="rId2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53522</w:t>
        </w:r>
      </w:hyperlink>
      <w:r>
        <w:t xml:space="preserve"> и учитывают следующие факторы: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вид туристской услуги;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основную направленность/назначение туристской услуги (оздоровление, осмотр природных достопримечательностей, посещение объектов историко-культурного наследия и др.);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маршрут путешествия (путь следования, пункты отправления и прибытия, перечень пунктов ночевок, стоянок и т.п.);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перечень соисполнителей (поставщиков услуг по размещению туристов, организации питания и перевозок);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метод обслуживания туристов;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перечень организаций и индивидуальных предпринимателей, оказывающих дополнительные услуги (организация досуга, консалтинговые, информационные и другие услуги).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5.3. Установление нормируемых характеристик/показателей для каждой туристской услуги осуществляют в зависимости от ее вида и назначения. Для каждой характеристики/показателя услуги должны быть указаны приемлемые для потребителя и исполнителя значения.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5.3.1. Основными требованиями к туристским услугам и условиям обслуживания туристов являются: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соответствие назначению;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безопасность;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точность и своевременность исполнения;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эргономичность;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комфортность;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эстетичность;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lastRenderedPageBreak/>
        <w:t>- информативность;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доступность.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Характеристики туристских услуг, указанные в проектных документах, должны соответствовать требованиям национальных стандартов.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5.3.2. Дополнительными требованиями к процессам оказания услуг являются: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категория, тип, количество и пропускная способность объектов туристской индустрии (средств размещения, горнолыжных трасс, пляжей и др.), используемое снаряжение и оборудование;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количество и компетентность необходимого персонала, обслуживающего туристов на каждом этапе оказания услуги, и необходимый уровень профессиональной подготовки;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обязательства исполнителей и соисполнителей туристских услуг по надлежащему их оказанию в соответствии с заключенными договорами, включая условия возмещения ущерба.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5.4. Установление технических и технологических требований при проектировании туристских услуг осуществляется для процессов формирования, продвижения и реализации туристского продукта.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5.4.1. Результатом данного этапа проектирования являются проекты технических условий, технологических инструкций, технологических карт, стандартов работы персонала и других документов.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5.5. Определение методов контроля качества проектируемых туристских услуг проводят по показателям в соответствии с </w:t>
      </w:r>
      <w:hyperlink r:id="rId2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52113</w:t>
        </w:r>
      </w:hyperlink>
      <w:r>
        <w:t>. В документах, регламентирующих проведение контроля качества, устанавливаются методы и формы проведения контроля на соответствие запроектированным характеристикам.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5.6. Анализ разработанных проектов документов на туристские услуги проводится специалистами - представителями соответствующих функциональных подразделений туристской организации, в том числе с привлечением независимых экспертов.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5.6.1. Анализ проводится с целью подтверждения: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соответствия установленных характеристик проектируемой услуги требованиям безопасности для жизни и здоровья туристов, а также охраны окружающей среды;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соответствия требований к процессам обслуживания туристов запроектированным характеристикам услуг;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эффективности методов контроля качества туристских услуг и объективности оценки их характеристик.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5.6.2. Анализ проектов документов направлен на выявление и своевременное устранение несоответствий и может быть осуществлен методом верификации (инспекционное обследование маршрута, ознакомительный тур и др.).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5.6.3. Результатом анализа проектов документов является уточнение содержания технических документов на проектируемые туристские услуги.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5.7. Утверждение проектных документов на туристские услуги осуществляется руководителем туристской организации. В случае проектирования услуги по заявке заказчика технические документы на проектируемые туристские услуги согласовываются с заказчиком.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lastRenderedPageBreak/>
        <w:t>Внесенные в проектные документы изменения и дополнения утверждаются руководителем туристской организации и согласовываются с заказчиком, если проектирование проведено по его заявке.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  <w:outlineLvl w:val="1"/>
      </w:pPr>
      <w:r>
        <w:t xml:space="preserve">6. Особенности проектирования </w:t>
      </w:r>
      <w:proofErr w:type="gramStart"/>
      <w:r>
        <w:t>отдельных</w:t>
      </w:r>
      <w:proofErr w:type="gramEnd"/>
    </w:p>
    <w:p w:rsidR="005E06B9" w:rsidRDefault="005E06B9">
      <w:pPr>
        <w:pStyle w:val="ConsPlusNormal"/>
        <w:jc w:val="center"/>
      </w:pPr>
      <w:r>
        <w:t>видов туристских услуг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rmal"/>
        <w:ind w:firstLine="540"/>
        <w:jc w:val="both"/>
      </w:pPr>
      <w:r>
        <w:t>6.1. Проектирование туристских услуг предусматривает разработку программы обслуживания туристов или программы путешествий, включающую: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разработку маршрута путешествия;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формирование списка соисполнителей туристских услуг, включая средства размещения, предприятия питания, транспортные компании и организации, оказывающие дополнительные услуги (экскурсионные организации, экскурсоводы-предприниматели, спортивные сооружения, театры, музеи и др.):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установление периода времени/продолжительности отдельных услуг исполнителем;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формирование перечня экскурсий с указанием посещаемых объектов;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разработку перечня туристских походов, прогулок, комплекса услуг по организации досуга;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определение продолжительности пребывания туристов в каждом пункте маршрута;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установление минимального и максимального количества туристов, участвующих в путешествии (численность группы);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определение видов и количества транспортных средств, используемых для перевозки туристов;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определение потребности в экскурсоводах (гидах), гидах-переводчиках, инструкторах-проводниках, сопровождающих лицах и в другом обслуживающем персонале с необходимым уровнем подготовки и квалификации;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разработку форм и видов рекламных, информационных и картографических материалов, описаний путешествия, памятки и др.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6.2. При проектировании услуг по организации выездного туризма дополнительно составляется перечень соисполнителей - зарубежных туроператоров с указанием их возможностей по приему и обслуживанию российских туристов.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6.3. Туроператор при формировании туристского продукта самостоятельно определяет схему сотрудничества с организациями, предоставляющими отдельные туристские услуги. Примеры схем приведены в таблице 1.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right"/>
        <w:outlineLvl w:val="2"/>
      </w:pPr>
      <w:r>
        <w:t>Таблица 1</w:t>
      </w:r>
    </w:p>
    <w:p w:rsidR="005E06B9" w:rsidRDefault="005E06B9">
      <w:pPr>
        <w:pStyle w:val="ConsPlusNormal"/>
        <w:jc w:val="right"/>
      </w:pPr>
    </w:p>
    <w:p w:rsidR="005E06B9" w:rsidRDefault="005E06B9">
      <w:pPr>
        <w:pStyle w:val="ConsPlusNormal"/>
        <w:jc w:val="center"/>
      </w:pPr>
      <w:r>
        <w:t>Схемы взаимодействия с организациями, предоставляющими</w:t>
      </w:r>
    </w:p>
    <w:p w:rsidR="005E06B9" w:rsidRDefault="005E06B9">
      <w:pPr>
        <w:pStyle w:val="ConsPlusNormal"/>
        <w:jc w:val="center"/>
      </w:pPr>
      <w:r>
        <w:t>отдельные туристские услуги</w:t>
      </w:r>
    </w:p>
    <w:p w:rsidR="005E06B9" w:rsidRDefault="005E06B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5E06B9">
        <w:tc>
          <w:tcPr>
            <w:tcW w:w="3969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Соисполнитель (поставщик туристских услуг)</w:t>
            </w:r>
          </w:p>
        </w:tc>
        <w:tc>
          <w:tcPr>
            <w:tcW w:w="5102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Возможные схемы взаимодействия</w:t>
            </w:r>
          </w:p>
        </w:tc>
      </w:tr>
      <w:tr w:rsidR="005E06B9">
        <w:tc>
          <w:tcPr>
            <w:tcW w:w="3969" w:type="dxa"/>
          </w:tcPr>
          <w:p w:rsidR="005E06B9" w:rsidRDefault="005E06B9">
            <w:pPr>
              <w:pStyle w:val="ConsPlusNormal"/>
              <w:ind w:firstLine="283"/>
            </w:pPr>
            <w:r>
              <w:t>Авиакомпании</w:t>
            </w:r>
          </w:p>
        </w:tc>
        <w:tc>
          <w:tcPr>
            <w:tcW w:w="5102" w:type="dxa"/>
          </w:tcPr>
          <w:p w:rsidR="005E06B9" w:rsidRDefault="005E06B9">
            <w:pPr>
              <w:pStyle w:val="ConsPlusNormal"/>
              <w:ind w:firstLine="283"/>
            </w:pPr>
            <w:r>
              <w:t>1 Реализация билетов на регулярные рейсы.</w:t>
            </w:r>
          </w:p>
          <w:p w:rsidR="005E06B9" w:rsidRDefault="005E06B9">
            <w:pPr>
              <w:pStyle w:val="ConsPlusNormal"/>
              <w:ind w:firstLine="283"/>
            </w:pPr>
            <w:r>
              <w:lastRenderedPageBreak/>
              <w:t>2 Организация чартерного рейса.</w:t>
            </w:r>
          </w:p>
          <w:p w:rsidR="005E06B9" w:rsidRDefault="005E06B9">
            <w:pPr>
              <w:pStyle w:val="ConsPlusNormal"/>
              <w:ind w:firstLine="283"/>
            </w:pPr>
            <w:r>
              <w:t>3 Организация чартерных программ.</w:t>
            </w:r>
          </w:p>
          <w:p w:rsidR="005E06B9" w:rsidRDefault="005E06B9">
            <w:pPr>
              <w:pStyle w:val="ConsPlusNormal"/>
              <w:ind w:firstLine="283"/>
            </w:pPr>
            <w:r>
              <w:t>4 Участие в чартерных программах.</w:t>
            </w:r>
          </w:p>
        </w:tc>
      </w:tr>
      <w:tr w:rsidR="005E06B9">
        <w:tc>
          <w:tcPr>
            <w:tcW w:w="3969" w:type="dxa"/>
          </w:tcPr>
          <w:p w:rsidR="005E06B9" w:rsidRDefault="005E06B9">
            <w:pPr>
              <w:pStyle w:val="ConsPlusNormal"/>
              <w:ind w:firstLine="283"/>
            </w:pPr>
            <w:r>
              <w:lastRenderedPageBreak/>
              <w:t>Гостиницы и другие средства размещения</w:t>
            </w:r>
          </w:p>
        </w:tc>
        <w:tc>
          <w:tcPr>
            <w:tcW w:w="5102" w:type="dxa"/>
          </w:tcPr>
          <w:p w:rsidR="005E06B9" w:rsidRDefault="005E06B9">
            <w:pPr>
              <w:pStyle w:val="ConsPlusNormal"/>
              <w:ind w:firstLine="283"/>
            </w:pPr>
            <w:r>
              <w:t>1 Аренда средства размещения.</w:t>
            </w:r>
          </w:p>
          <w:p w:rsidR="005E06B9" w:rsidRDefault="005E06B9">
            <w:pPr>
              <w:pStyle w:val="ConsPlusNormal"/>
              <w:ind w:firstLine="283"/>
            </w:pPr>
            <w:r>
              <w:t xml:space="preserve">2 Приобретение (покупка) блока мест на условиях </w:t>
            </w:r>
            <w:proofErr w:type="spellStart"/>
            <w:r>
              <w:t>комитмента</w:t>
            </w:r>
            <w:proofErr w:type="spellEnd"/>
            <w:r>
              <w:t>.</w:t>
            </w:r>
          </w:p>
          <w:p w:rsidR="005E06B9" w:rsidRDefault="005E06B9">
            <w:pPr>
              <w:pStyle w:val="ConsPlusNormal"/>
              <w:ind w:firstLine="283"/>
            </w:pPr>
            <w:r>
              <w:t xml:space="preserve">3 Приобретение (покупка) блока мест на условиях </w:t>
            </w:r>
            <w:proofErr w:type="spellStart"/>
            <w:r>
              <w:t>элотмента</w:t>
            </w:r>
            <w:proofErr w:type="spellEnd"/>
            <w:r>
              <w:t>.</w:t>
            </w:r>
          </w:p>
          <w:p w:rsidR="005E06B9" w:rsidRDefault="005E06B9">
            <w:pPr>
              <w:pStyle w:val="ConsPlusNormal"/>
              <w:ind w:firstLine="283"/>
            </w:pPr>
            <w:r>
              <w:t>4 Безотзывное бронирование.</w:t>
            </w:r>
          </w:p>
          <w:p w:rsidR="005E06B9" w:rsidRDefault="005E06B9">
            <w:pPr>
              <w:pStyle w:val="ConsPlusNormal"/>
              <w:ind w:firstLine="283"/>
            </w:pPr>
            <w:r>
              <w:t>5 Приоритетное бронирование.</w:t>
            </w:r>
          </w:p>
          <w:p w:rsidR="005E06B9" w:rsidRDefault="005E06B9">
            <w:pPr>
              <w:pStyle w:val="ConsPlusNormal"/>
              <w:ind w:firstLine="283"/>
            </w:pPr>
            <w:r>
              <w:t>6 Сотрудничество на условиях повышенной комиссии.</w:t>
            </w:r>
          </w:p>
          <w:p w:rsidR="005E06B9" w:rsidRDefault="005E06B9">
            <w:pPr>
              <w:pStyle w:val="ConsPlusNormal"/>
              <w:ind w:firstLine="283"/>
            </w:pPr>
            <w:r>
              <w:t>7 Сотрудничество на условиях стандартной комиссии по разовым заявкам.</w:t>
            </w:r>
          </w:p>
        </w:tc>
      </w:tr>
      <w:tr w:rsidR="005E06B9">
        <w:tc>
          <w:tcPr>
            <w:tcW w:w="3969" w:type="dxa"/>
          </w:tcPr>
          <w:p w:rsidR="005E06B9" w:rsidRDefault="005E06B9">
            <w:pPr>
              <w:pStyle w:val="ConsPlusNormal"/>
              <w:ind w:firstLine="283"/>
            </w:pPr>
            <w:r>
              <w:t>Предприятия (компании) железнодорожного транспорта</w:t>
            </w:r>
          </w:p>
        </w:tc>
        <w:tc>
          <w:tcPr>
            <w:tcW w:w="5102" w:type="dxa"/>
          </w:tcPr>
          <w:p w:rsidR="005E06B9" w:rsidRDefault="005E06B9">
            <w:pPr>
              <w:pStyle w:val="ConsPlusNormal"/>
              <w:ind w:firstLine="283"/>
            </w:pPr>
            <w:r>
              <w:t>1 Реализация железнодорожных билетов.</w:t>
            </w:r>
          </w:p>
          <w:p w:rsidR="005E06B9" w:rsidRDefault="005E06B9">
            <w:pPr>
              <w:pStyle w:val="ConsPlusNormal"/>
              <w:ind w:firstLine="283"/>
            </w:pPr>
            <w:r>
              <w:t>2 Формирование туристских поездов.</w:t>
            </w:r>
          </w:p>
          <w:p w:rsidR="005E06B9" w:rsidRDefault="005E06B9">
            <w:pPr>
              <w:pStyle w:val="ConsPlusNormal"/>
              <w:ind w:firstLine="283"/>
            </w:pPr>
            <w:r>
              <w:t>3 Формирование прицепных вагонов.</w:t>
            </w:r>
          </w:p>
        </w:tc>
      </w:tr>
      <w:tr w:rsidR="005E06B9">
        <w:tc>
          <w:tcPr>
            <w:tcW w:w="3969" w:type="dxa"/>
          </w:tcPr>
          <w:p w:rsidR="005E06B9" w:rsidRDefault="005E06B9">
            <w:pPr>
              <w:pStyle w:val="ConsPlusNormal"/>
              <w:ind w:firstLine="283"/>
            </w:pPr>
            <w:r>
              <w:t>Предприятия, осуществляющие морские и речные перевозки</w:t>
            </w:r>
          </w:p>
        </w:tc>
        <w:tc>
          <w:tcPr>
            <w:tcW w:w="5102" w:type="dxa"/>
          </w:tcPr>
          <w:p w:rsidR="005E06B9" w:rsidRDefault="005E06B9">
            <w:pPr>
              <w:pStyle w:val="ConsPlusNormal"/>
              <w:ind w:firstLine="283"/>
            </w:pPr>
            <w:r>
              <w:t>Фрахт водного судна</w:t>
            </w:r>
          </w:p>
        </w:tc>
      </w:tr>
      <w:tr w:rsidR="005E06B9">
        <w:tc>
          <w:tcPr>
            <w:tcW w:w="3969" w:type="dxa"/>
          </w:tcPr>
          <w:p w:rsidR="005E06B9" w:rsidRDefault="005E06B9">
            <w:pPr>
              <w:pStyle w:val="ConsPlusNormal"/>
              <w:ind w:firstLine="283"/>
            </w:pPr>
            <w:r>
              <w:t>Автотранспортные предприятия (компании)</w:t>
            </w:r>
          </w:p>
        </w:tc>
        <w:tc>
          <w:tcPr>
            <w:tcW w:w="5102" w:type="dxa"/>
          </w:tcPr>
          <w:p w:rsidR="005E06B9" w:rsidRDefault="005E06B9">
            <w:pPr>
              <w:pStyle w:val="ConsPlusNormal"/>
              <w:ind w:firstLine="283"/>
            </w:pPr>
            <w:r>
              <w:t>Аренда автобуса (автомобиля)</w:t>
            </w:r>
          </w:p>
        </w:tc>
      </w:tr>
      <w:tr w:rsidR="005E06B9">
        <w:tc>
          <w:tcPr>
            <w:tcW w:w="3969" w:type="dxa"/>
          </w:tcPr>
          <w:p w:rsidR="005E06B9" w:rsidRDefault="005E06B9">
            <w:pPr>
              <w:pStyle w:val="ConsPlusNormal"/>
              <w:ind w:firstLine="283"/>
            </w:pPr>
            <w:r>
              <w:t>Экскурсионные организации (бюро и др.)</w:t>
            </w:r>
          </w:p>
        </w:tc>
        <w:tc>
          <w:tcPr>
            <w:tcW w:w="5102" w:type="dxa"/>
          </w:tcPr>
          <w:p w:rsidR="005E06B9" w:rsidRDefault="005E06B9">
            <w:pPr>
              <w:pStyle w:val="ConsPlusNormal"/>
              <w:ind w:firstLine="283"/>
            </w:pPr>
            <w:r>
              <w:t>1 Организация индивидуальных/групповых экскурсий.</w:t>
            </w:r>
          </w:p>
          <w:p w:rsidR="005E06B9" w:rsidRDefault="005E06B9">
            <w:pPr>
              <w:pStyle w:val="ConsPlusNormal"/>
              <w:ind w:firstLine="283"/>
            </w:pPr>
            <w:r>
              <w:t>2 Организация экскурсий на собственном транспорте или транспорте экскурсионной организации</w:t>
            </w:r>
          </w:p>
        </w:tc>
      </w:tr>
    </w:tbl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  <w:r>
        <w:t>6.4. Результатом проектирования туристских услуг являются следующие документы: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карта (схема) туристского маршрута с указанием пунктов остановок, ночевок, средств размещения, предприятий питания; перечня экскурсий, продолжительности путешествия и др.;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- технологическая карта туристского путешествия (см. </w:t>
      </w:r>
      <w:hyperlink w:anchor="P241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- информационный листок к туристской путевке (см. </w:t>
      </w:r>
      <w:hyperlink w:anchor="P302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листок с дополнительной информацией;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перечень основных работников (количественный состав на каждом этапе), обеспечивающих оказание туристских услуг на маршруте, включая требования к образованию, квалификации и профессиональной подготовке;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стандарты работы персонала.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Содержание информационного листка к туристской путевке должно соответствовать требованиям </w:t>
      </w:r>
      <w:hyperlink r:id="rId2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53997</w:t>
        </w:r>
      </w:hyperlink>
      <w:r>
        <w:t>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6.5. Проектирование услуг по организации туристских походов (маршруты повышенной опасности) предусматривает следующие этапы: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проведение инспекционного обследования маршрута туристского похода;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lastRenderedPageBreak/>
        <w:t>- подготовку проектов оборудования туристских приютов и стоянок на трассе туристского похода;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расчет необходимого количества туристского инвентаря, снаряжения и транспортных средств;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определение потребности в инструкторах-проводниках, сопровождающих, другом обслуживающем персонале и организацию их подготовки;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подготовку рекламно-информационных материалов с описанием трассы похода;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определение и обеспечение мер по обеспечению безопасности туристов на маршруте, включая обязательную регистрацию в службах МЧС при выходе на маршрут.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6.5.1. Разработка трасс туристских походов (маршрутов повышенной опасности) должна осуществляться на территориях с благоприятными природными условиями, отвечающими экологическим и санитарно-эпидемиологическим нормам и требованиям, установленным законодательством, а также учитывать реальные возможности для развития конкретного вида туризма на данной территории.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6.5.2. Документальной основой проектирования услуги "туристский поход" (маршрута повышенной опасности) является отчет о проведении инспекционного обследования маршрута туристского похода. Примерная структура и основное содержание отчета приведены в </w:t>
      </w:r>
      <w:hyperlink w:anchor="P316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>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6.5.3. Результатом проектирования услуги "Туристский поход" (маршрута повышенной опасности) являются: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- паспорт трассы туристского похода (см. </w:t>
      </w:r>
      <w:hyperlink w:anchor="P343" w:history="1">
        <w:r>
          <w:rPr>
            <w:color w:val="0000FF"/>
          </w:rPr>
          <w:t>Приложение Г</w:t>
        </w:r>
      </w:hyperlink>
      <w:r>
        <w:t>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информационные материалы (памятки и др.);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инструкции для туристов (о правилах пользования снаряжением и правилах поведения в обычных и чрезвычайных ситуациях);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перечень основных работников (количественный состав на каждом этапе), обеспечивающих оказание услуг на маршруте, включая требования к образованию, квалификации и профессиональной подготовке;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инструкции для персонала;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стандарты работы персонала;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порядок регистрации в службах МЧС при выходе на маршрут.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6.6. Проектирование экскурсионных услуг предусматривает определение: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тематической направленности экскурсий;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объектов осмотра;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продолжительности экскурсий;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объема и качества предоставляемой информации;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способа перемещения по маршруту экскурсии.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6.6.1. Результатом проектирования услуги "Экскурсия" являются следующие </w:t>
      </w:r>
      <w:r>
        <w:lastRenderedPageBreak/>
        <w:t>технологические документы: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- технологические карты экскурсии (см. </w:t>
      </w:r>
      <w:hyperlink w:anchor="P465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>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контрольный текст экскурсии;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материалы "портфеля экскурсовода";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- схема трассы маршрута транспортной экскурсии (см. </w:t>
      </w:r>
      <w:hyperlink w:anchor="P514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>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перечень основного и вспомогательного персонала (количественный состав на каждом этапе), обеспечивающего оказание экскурсионных услуг, с указанием требований к образованию, квалификации и профессиональной подготовке;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инструкции для экскурсантов (о правилах пользования снаряжением, правилах поведения в обычных и чрезвычайных ситуациях);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инструкции для персонала;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стандарты работы персонала;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дополнительная информация.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6.6.2. Контрольный текст экскурсии - это технологический документ, включающий научное, актуализированное содержание информации, предоставляемой экскурсантам. На основе контрольного текста экскурсовод составляет индивидуальный текст, отображающий особенности и возможности экскурсовода и отвечающий интересам конкретных экскурсантов.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5E06B9" w:rsidRDefault="005E06B9">
      <w:pPr>
        <w:pStyle w:val="ConsPlusNormal"/>
        <w:jc w:val="right"/>
      </w:pPr>
      <w:r>
        <w:t>(рекомендуемое)</w:t>
      </w:r>
    </w:p>
    <w:p w:rsidR="005E06B9" w:rsidRDefault="005E06B9">
      <w:pPr>
        <w:pStyle w:val="ConsPlusNormal"/>
        <w:jc w:val="right"/>
      </w:pPr>
    </w:p>
    <w:p w:rsidR="005E06B9" w:rsidRDefault="005E06B9">
      <w:pPr>
        <w:pStyle w:val="ConsPlusNormal"/>
        <w:jc w:val="center"/>
      </w:pPr>
      <w:bookmarkStart w:id="0" w:name="P241"/>
      <w:bookmarkEnd w:id="0"/>
      <w:r>
        <w:t>ПРИМЕРНЫЙ ОБРАЗЕЦ ТЕХНОЛОГИЧЕСКОЙ КАРТЫ</w:t>
      </w:r>
    </w:p>
    <w:p w:rsidR="005E06B9" w:rsidRDefault="005E06B9">
      <w:pPr>
        <w:pStyle w:val="ConsPlusNormal"/>
        <w:jc w:val="center"/>
      </w:pPr>
      <w:r>
        <w:t>ТУРИСТСКОГО ПУТЕШЕСТВИЯ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E06B9" w:rsidRDefault="005E06B9">
      <w:pPr>
        <w:pStyle w:val="ConsPlusNonformat"/>
        <w:jc w:val="both"/>
      </w:pPr>
      <w:r>
        <w:t xml:space="preserve">                                        Руководитель туристской организации</w:t>
      </w:r>
    </w:p>
    <w:p w:rsidR="005E06B9" w:rsidRDefault="005E06B9">
      <w:pPr>
        <w:pStyle w:val="ConsPlusNonformat"/>
        <w:jc w:val="both"/>
      </w:pPr>
      <w:r>
        <w:t xml:space="preserve">                                                          инициалы, фамилия</w:t>
      </w:r>
    </w:p>
    <w:p w:rsidR="005E06B9" w:rsidRDefault="005E06B9">
      <w:pPr>
        <w:pStyle w:val="ConsPlusNonformat"/>
        <w:jc w:val="both"/>
      </w:pPr>
      <w:r>
        <w:t xml:space="preserve">                                                     личная подпись, печать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                          ТЕХНОЛОГИЧЕСКАЯ КАРТА</w:t>
      </w:r>
    </w:p>
    <w:p w:rsidR="005E06B9" w:rsidRDefault="005E06B9">
      <w:pPr>
        <w:pStyle w:val="ConsPlusNonformat"/>
        <w:jc w:val="both"/>
      </w:pPr>
      <w:r>
        <w:t xml:space="preserve">                    ТУРИСТСКОГО ПУТЕШЕСТВИЯ на _____ 20 __ г.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   Маршрут путешествия____________________________________________________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                                  наименование и вид маршрута</w:t>
      </w:r>
    </w:p>
    <w:p w:rsidR="005E06B9" w:rsidRDefault="005E06B9">
      <w:pPr>
        <w:pStyle w:val="ConsPlusNonformat"/>
        <w:jc w:val="both"/>
      </w:pPr>
      <w:r>
        <w:t xml:space="preserve">    Протяженность маршрута (</w:t>
      </w:r>
      <w:proofErr w:type="gramStart"/>
      <w:r>
        <w:t>км</w:t>
      </w:r>
      <w:proofErr w:type="gramEnd"/>
      <w:r>
        <w:t>)____________________________________________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   Продолжительность путешествия (суток)__________________________________</w:t>
      </w:r>
    </w:p>
    <w:p w:rsidR="005E06B9" w:rsidRDefault="005E06B9">
      <w:pPr>
        <w:pStyle w:val="ConsPlusNonformat"/>
        <w:jc w:val="both"/>
      </w:pPr>
      <w:r>
        <w:t xml:space="preserve">    Число туристов в группе (рекомендуемое)________________________________</w:t>
      </w:r>
    </w:p>
    <w:p w:rsidR="005E06B9" w:rsidRDefault="005E06B9">
      <w:pPr>
        <w:pStyle w:val="ConsPlusNonformat"/>
        <w:jc w:val="both"/>
      </w:pPr>
      <w:r>
        <w:t xml:space="preserve">    Стоимость (ориентировочная)____________________________________________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   Программа обслуживания туристов в путешествии по маршруту______________</w:t>
      </w:r>
    </w:p>
    <w:p w:rsidR="005E06B9" w:rsidRDefault="005E06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54"/>
        <w:gridCol w:w="2551"/>
        <w:gridCol w:w="1247"/>
        <w:gridCol w:w="850"/>
      </w:tblGrid>
      <w:tr w:rsidR="005E06B9">
        <w:tc>
          <w:tcPr>
            <w:tcW w:w="2268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 xml:space="preserve">Населенные пункты, расстояния между ними, способы </w:t>
            </w:r>
            <w:r>
              <w:lastRenderedPageBreak/>
              <w:t>передвижения, время прибытия в пункт и выезда из него</w:t>
            </w:r>
          </w:p>
        </w:tc>
        <w:tc>
          <w:tcPr>
            <w:tcW w:w="215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lastRenderedPageBreak/>
              <w:t xml:space="preserve">Наименование объектов туристской индустрии, </w:t>
            </w:r>
            <w:r>
              <w:lastRenderedPageBreak/>
              <w:t>оказывающих услуги размещения и условия размещения</w:t>
            </w:r>
          </w:p>
        </w:tc>
        <w:tc>
          <w:tcPr>
            <w:tcW w:w="2551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lastRenderedPageBreak/>
              <w:t xml:space="preserve">Запланированные туристские и экскурсионные услуги. </w:t>
            </w:r>
            <w:r>
              <w:lastRenderedPageBreak/>
              <w:t>Наименование экскурсий (с перечнем основных объектов показа), туристских походов и т.п.</w:t>
            </w:r>
          </w:p>
        </w:tc>
        <w:tc>
          <w:tcPr>
            <w:tcW w:w="1247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lastRenderedPageBreak/>
              <w:t>Перевозка туристов</w:t>
            </w:r>
          </w:p>
        </w:tc>
        <w:tc>
          <w:tcPr>
            <w:tcW w:w="850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Другие услуги</w:t>
            </w:r>
          </w:p>
        </w:tc>
      </w:tr>
      <w:tr w:rsidR="005E06B9">
        <w:tc>
          <w:tcPr>
            <w:tcW w:w="2268" w:type="dxa"/>
          </w:tcPr>
          <w:p w:rsidR="005E06B9" w:rsidRDefault="005E06B9">
            <w:pPr>
              <w:pStyle w:val="ConsPlusNormal"/>
            </w:pPr>
          </w:p>
        </w:tc>
        <w:tc>
          <w:tcPr>
            <w:tcW w:w="2154" w:type="dxa"/>
          </w:tcPr>
          <w:p w:rsidR="005E06B9" w:rsidRDefault="005E06B9">
            <w:pPr>
              <w:pStyle w:val="ConsPlusNormal"/>
            </w:pPr>
          </w:p>
        </w:tc>
        <w:tc>
          <w:tcPr>
            <w:tcW w:w="2551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247" w:type="dxa"/>
          </w:tcPr>
          <w:p w:rsidR="005E06B9" w:rsidRDefault="005E06B9">
            <w:pPr>
              <w:pStyle w:val="ConsPlusNormal"/>
            </w:pPr>
          </w:p>
        </w:tc>
        <w:tc>
          <w:tcPr>
            <w:tcW w:w="850" w:type="dxa"/>
          </w:tcPr>
          <w:p w:rsidR="005E06B9" w:rsidRDefault="005E06B9">
            <w:pPr>
              <w:pStyle w:val="ConsPlusNormal"/>
            </w:pPr>
          </w:p>
        </w:tc>
      </w:tr>
    </w:tbl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nformat"/>
        <w:jc w:val="both"/>
      </w:pPr>
      <w:r>
        <w:t xml:space="preserve">     Визовая  поддержка  и  оформление  въездных  и  выездных   документов</w:t>
      </w:r>
    </w:p>
    <w:p w:rsidR="005E06B9" w:rsidRDefault="005E06B9">
      <w:pPr>
        <w:pStyle w:val="ConsPlusNonformat"/>
        <w:jc w:val="both"/>
      </w:pPr>
      <w:r>
        <w:t xml:space="preserve"> (перечень организаций, осуществляющих помощь в оформлении документов):____</w:t>
      </w:r>
    </w:p>
    <w:p w:rsidR="005E06B9" w:rsidRDefault="005E06B9">
      <w:pPr>
        <w:pStyle w:val="ConsPlusNonformat"/>
        <w:jc w:val="both"/>
      </w:pPr>
      <w:r>
        <w:t>___________________________________________________________________________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    Размещение туристов осуществляется следующими  средствами  размещения</w:t>
      </w:r>
    </w:p>
    <w:p w:rsidR="005E06B9" w:rsidRDefault="005E06B9">
      <w:pPr>
        <w:pStyle w:val="ConsPlusNonformat"/>
        <w:jc w:val="both"/>
      </w:pPr>
      <w:r>
        <w:t xml:space="preserve"> </w:t>
      </w:r>
      <w:proofErr w:type="gramStart"/>
      <w:r>
        <w:t>(перечислить   наименования,   месторасположение,   категорию    средства</w:t>
      </w:r>
      <w:proofErr w:type="gramEnd"/>
    </w:p>
    <w:p w:rsidR="005E06B9" w:rsidRDefault="005E06B9">
      <w:pPr>
        <w:pStyle w:val="ConsPlusNonformat"/>
        <w:jc w:val="both"/>
      </w:pPr>
      <w:r>
        <w:t xml:space="preserve"> размещения и номеров  в  соответствии  и  другие  особенности  на  каждом</w:t>
      </w:r>
    </w:p>
    <w:p w:rsidR="005E06B9" w:rsidRDefault="005E06B9">
      <w:pPr>
        <w:pStyle w:val="ConsPlusNonformat"/>
        <w:jc w:val="both"/>
      </w:pPr>
      <w:r>
        <w:t xml:space="preserve"> </w:t>
      </w:r>
      <w:proofErr w:type="gramStart"/>
      <w:r>
        <w:t>этапе</w:t>
      </w:r>
      <w:proofErr w:type="gramEnd"/>
      <w:r>
        <w:t>):___________________________________________________________________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    </w:t>
      </w:r>
      <w:proofErr w:type="gramStart"/>
      <w:r>
        <w:t>Перевозки  осуществляются  предприятиями  (перечислить   наименования</w:t>
      </w:r>
      <w:proofErr w:type="gramEnd"/>
    </w:p>
    <w:p w:rsidR="005E06B9" w:rsidRDefault="005E06B9">
      <w:pPr>
        <w:pStyle w:val="ConsPlusNonformat"/>
        <w:jc w:val="both"/>
      </w:pPr>
      <w:r>
        <w:t xml:space="preserve"> предприятий, месторасположение, вид  перевозки  на  каждом  этапе,  класс</w:t>
      </w:r>
    </w:p>
    <w:p w:rsidR="005E06B9" w:rsidRDefault="005E06B9">
      <w:pPr>
        <w:pStyle w:val="ConsPlusNonformat"/>
        <w:jc w:val="both"/>
      </w:pPr>
      <w:r>
        <w:t xml:space="preserve"> обслуживания):____________________________________________________________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    </w:t>
      </w:r>
      <w:proofErr w:type="gramStart"/>
      <w:r>
        <w:t>Питание   туристов    осуществляется    предприятиями    (перечислить</w:t>
      </w:r>
      <w:proofErr w:type="gramEnd"/>
    </w:p>
    <w:p w:rsidR="005E06B9" w:rsidRDefault="005E06B9">
      <w:pPr>
        <w:pStyle w:val="ConsPlusNonformat"/>
        <w:jc w:val="both"/>
      </w:pPr>
      <w:r>
        <w:t xml:space="preserve"> наименования,  типы  предприятий  питания,  месторасположение,  формы   и</w:t>
      </w:r>
    </w:p>
    <w:p w:rsidR="005E06B9" w:rsidRDefault="005E06B9">
      <w:pPr>
        <w:pStyle w:val="ConsPlusNonformat"/>
        <w:jc w:val="both"/>
      </w:pPr>
      <w:r>
        <w:t xml:space="preserve"> методы обслуживания туристов):____________________________________________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    </w:t>
      </w:r>
      <w:proofErr w:type="gramStart"/>
      <w:r>
        <w:t>Экскурсионные  услуги  (перечислить  наименования   организаций   или</w:t>
      </w:r>
      <w:proofErr w:type="gramEnd"/>
    </w:p>
    <w:p w:rsidR="005E06B9" w:rsidRDefault="005E06B9">
      <w:pPr>
        <w:pStyle w:val="ConsPlusNonformat"/>
        <w:jc w:val="both"/>
      </w:pPr>
      <w:r>
        <w:t xml:space="preserve"> индивидуальных предпринимателей, виды  экскурсий,  тематику  экскурсий  </w:t>
      </w:r>
      <w:proofErr w:type="gramStart"/>
      <w:r>
        <w:t>в</w:t>
      </w:r>
      <w:proofErr w:type="gramEnd"/>
    </w:p>
    <w:p w:rsidR="005E06B9" w:rsidRDefault="005E06B9">
      <w:pPr>
        <w:pStyle w:val="ConsPlusNonformat"/>
        <w:jc w:val="both"/>
      </w:pPr>
      <w:r>
        <w:t xml:space="preserve"> </w:t>
      </w:r>
      <w:proofErr w:type="gramStart"/>
      <w:r>
        <w:t>каждом</w:t>
      </w:r>
      <w:proofErr w:type="gramEnd"/>
      <w:r>
        <w:t xml:space="preserve"> пункте по маршруту):_______________________________________________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    Услуги по организации досуга туристов и другие дополнительные  услуги</w:t>
      </w:r>
    </w:p>
    <w:p w:rsidR="005E06B9" w:rsidRDefault="005E06B9">
      <w:pPr>
        <w:pStyle w:val="ConsPlusNonformat"/>
        <w:jc w:val="both"/>
      </w:pPr>
      <w:r>
        <w:t xml:space="preserve"> </w:t>
      </w:r>
      <w:proofErr w:type="gramStart"/>
      <w:r>
        <w:t>(перечислить наименования предприятий, месторасположение, виды  услуг  на</w:t>
      </w:r>
      <w:proofErr w:type="gramEnd"/>
    </w:p>
    <w:p w:rsidR="005E06B9" w:rsidRDefault="005E06B9">
      <w:pPr>
        <w:pStyle w:val="ConsPlusNonformat"/>
        <w:jc w:val="both"/>
      </w:pPr>
      <w:r>
        <w:t xml:space="preserve"> </w:t>
      </w:r>
      <w:proofErr w:type="gramStart"/>
      <w:r>
        <w:t>каждом</w:t>
      </w:r>
      <w:proofErr w:type="gramEnd"/>
      <w:r>
        <w:t xml:space="preserve"> этапе, категорию объектов туристской индустрии):___________________</w:t>
      </w:r>
    </w:p>
    <w:p w:rsidR="005E06B9" w:rsidRDefault="005E06B9">
      <w:pPr>
        <w:pStyle w:val="ConsPlusNonformat"/>
        <w:jc w:val="both"/>
      </w:pPr>
      <w:r>
        <w:t xml:space="preserve">     Подписи руководителей и печати предприятий, обслуживающих маршрут_____</w:t>
      </w:r>
    </w:p>
    <w:p w:rsidR="005E06B9" w:rsidRDefault="005E06B9">
      <w:pPr>
        <w:pStyle w:val="ConsPlusNonformat"/>
        <w:jc w:val="both"/>
      </w:pPr>
      <w:r>
        <w:t xml:space="preserve">     </w:t>
      </w:r>
      <w:proofErr w:type="gramStart"/>
      <w:r>
        <w:t>Краткое описание путешествия (повторяется в информационном  листке  к</w:t>
      </w:r>
      <w:proofErr w:type="gramEnd"/>
    </w:p>
    <w:p w:rsidR="005E06B9" w:rsidRDefault="005E06B9">
      <w:pPr>
        <w:pStyle w:val="ConsPlusNonformat"/>
        <w:jc w:val="both"/>
      </w:pPr>
      <w:r>
        <w:t xml:space="preserve"> туристской путевке):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Б</w:t>
      </w:r>
      <w:proofErr w:type="gramEnd"/>
    </w:p>
    <w:p w:rsidR="005E06B9" w:rsidRDefault="005E06B9">
      <w:pPr>
        <w:pStyle w:val="ConsPlusNormal"/>
        <w:jc w:val="right"/>
      </w:pPr>
      <w:r>
        <w:t>(рекомендуемое)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</w:pPr>
      <w:bookmarkStart w:id="1" w:name="P302"/>
      <w:bookmarkEnd w:id="1"/>
      <w:r>
        <w:t>ПРИМЕРНЫЙ ПЕРЕЧЕНЬ ДОПОЛНИТЕЛЬНОЙ ИНФОРМАЦИИ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  <w:r>
        <w:t>1. Информация о возрастных ограничениях, обслуживании туристов с детьми, семейных маршрутах, ограничениях и рекомендациях для туристов с ограниченными физическими возможностями.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2. Специальная информация для туристских путешествий в соответствии с видом путешествия.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3. Прочая информация и рекомендации.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Примечание. Целесообразно отмечать, что лицам, нуждающимся в лечении и постоянном врачебном наблюдении, путешествовать по туристским маршрутам не рекомендуется.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В</w:t>
      </w:r>
      <w:proofErr w:type="gramEnd"/>
    </w:p>
    <w:p w:rsidR="005E06B9" w:rsidRDefault="005E06B9">
      <w:pPr>
        <w:pStyle w:val="ConsPlusNormal"/>
        <w:jc w:val="right"/>
      </w:pPr>
      <w:r>
        <w:lastRenderedPageBreak/>
        <w:t>(рекомендуемое)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</w:pPr>
      <w:bookmarkStart w:id="2" w:name="P316"/>
      <w:bookmarkEnd w:id="2"/>
      <w:r>
        <w:t>ПРИМЕРНАЯ СТРУКТУРА И ОСНОВНОЕ СОДЕРЖАНИЕ</w:t>
      </w:r>
    </w:p>
    <w:p w:rsidR="005E06B9" w:rsidRDefault="005E06B9">
      <w:pPr>
        <w:pStyle w:val="ConsPlusNormal"/>
        <w:jc w:val="center"/>
      </w:pPr>
      <w:r>
        <w:t>ОТЧЕТА О ПРОВЕДЕНИИ ИНСПЕКЦИОННОГО ОБСЛЕДОВАНИЯ</w:t>
      </w:r>
    </w:p>
    <w:p w:rsidR="005E06B9" w:rsidRDefault="005E06B9">
      <w:pPr>
        <w:pStyle w:val="ConsPlusNormal"/>
        <w:jc w:val="center"/>
      </w:pPr>
      <w:r>
        <w:t>МАРШРУТА ТУРИСТСКОГО ПОХОДА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rmal"/>
        <w:ind w:firstLine="540"/>
        <w:jc w:val="both"/>
      </w:pPr>
      <w:r>
        <w:t>Текст отчета может содержать следующие разделы: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1. Справочные сведения о районе похода: особенности района похода определяют тактические и технические решения при подготовке и проведении похода.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2. Сведения о походе: содержат подробные данные о маршруте похода, его протяженности и продолжительности, перечень его отдельных этапов с различными способами передвижения.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3. Организация похода, в </w:t>
      </w:r>
      <w:proofErr w:type="spellStart"/>
      <w:r>
        <w:t>т.ч</w:t>
      </w:r>
      <w:proofErr w:type="spellEnd"/>
      <w:r>
        <w:t>. обоснование выбора данного маршрута.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4. График движения и техническое описание похода, включая описание мер по обеспечению безопасности, возможным экстремальным ситуациям, способам ориентирования в условиях ограниченной видимости и т.п.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 Итоги похода, выводы и рекомендации с описанием наиболее характерных особенностей района и похода.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6. Перечень использованных материалов, литературы, туристских отчетов и других источников информации при подготовке похода и составлении отчета.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7. Приложения: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списки личного и группового снаряжения, рекомендации по комплектованию снаряжения и инвентаря;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рацион питания в походе, информация о возможном пополнении продуктов в пути;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масса продуктов и снаряжения на группу и на одного участника похода;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смета расходов на поход;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расписание работы транспорта, узлов связи, расположение пунктов медицинской помощи;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фотографии (зарисовки) к отчету, характеризующие сложные участки маршрута похода, природу и достопримечательности района;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- обзорная карта района похода с нанесенным на ней маршрутом, его запасными вариантами, обозначенными направлениями движения, местами ночлегов, предприятиями и ориентирами, местами съемок основных фотографий. Карту дополняют эскизами наиболее сложных участков похода с указанием путей их преодоления.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right"/>
        <w:outlineLvl w:val="0"/>
      </w:pPr>
      <w:r>
        <w:t>Приложение Г</w:t>
      </w:r>
    </w:p>
    <w:p w:rsidR="005E06B9" w:rsidRDefault="005E06B9">
      <w:pPr>
        <w:pStyle w:val="ConsPlusNormal"/>
        <w:jc w:val="right"/>
      </w:pPr>
      <w:r>
        <w:t>(рекомендуемое)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</w:pPr>
      <w:bookmarkStart w:id="3" w:name="P343"/>
      <w:bookmarkEnd w:id="3"/>
      <w:r>
        <w:t>ПРИМЕРНЫЙ ОБРАЗЕЦ ПАСПОРТА ТРАССЫ ТУРИСТСКОГО ПОХОДА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nformat"/>
        <w:jc w:val="both"/>
      </w:pPr>
      <w:r>
        <w:lastRenderedPageBreak/>
        <w:t xml:space="preserve">                       ПАСПОРТ ТРАССЫ ТУРИСТСКОГО ПОХОДА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1. Наименование туристской организации ___________________________________</w:t>
      </w:r>
    </w:p>
    <w:p w:rsidR="005E06B9" w:rsidRDefault="005E06B9">
      <w:pPr>
        <w:pStyle w:val="ConsPlusNonformat"/>
        <w:jc w:val="both"/>
      </w:pPr>
      <w:r>
        <w:t xml:space="preserve"> Вид туризма ________________________, трасса похода ______________________</w:t>
      </w:r>
    </w:p>
    <w:p w:rsidR="005E06B9" w:rsidRDefault="005E06B9">
      <w:pPr>
        <w:pStyle w:val="ConsPlusNonformat"/>
        <w:jc w:val="both"/>
      </w:pPr>
      <w:r>
        <w:t xml:space="preserve"> __________________________________________________________________________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                 наименование основных географических пунктов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Протяженность __________________ </w:t>
      </w:r>
      <w:proofErr w:type="gramStart"/>
      <w:r>
        <w:t>км</w:t>
      </w:r>
      <w:proofErr w:type="gramEnd"/>
      <w:r>
        <w:t xml:space="preserve">, продолжительность _______________ </w:t>
      </w:r>
      <w:proofErr w:type="spellStart"/>
      <w:r>
        <w:t>сут</w:t>
      </w:r>
      <w:proofErr w:type="spellEnd"/>
    </w:p>
    <w:p w:rsidR="005E06B9" w:rsidRDefault="005E06B9">
      <w:pPr>
        <w:pStyle w:val="ConsPlusNonformat"/>
        <w:jc w:val="both"/>
      </w:pPr>
      <w:r>
        <w:t xml:space="preserve"> Число туристов в одной группе ________________ чел.</w:t>
      </w:r>
    </w:p>
    <w:p w:rsidR="005E06B9" w:rsidRDefault="005E06B9">
      <w:pPr>
        <w:pStyle w:val="ConsPlusNonformat"/>
        <w:jc w:val="both"/>
      </w:pPr>
      <w:r>
        <w:t xml:space="preserve"> Период похода </w:t>
      </w:r>
      <w:proofErr w:type="gramStart"/>
      <w:r>
        <w:t>с</w:t>
      </w:r>
      <w:proofErr w:type="gramEnd"/>
      <w:r>
        <w:t xml:space="preserve"> _____________ по _____________</w:t>
      </w:r>
    </w:p>
    <w:p w:rsidR="005E06B9" w:rsidRDefault="005E06B9">
      <w:pPr>
        <w:pStyle w:val="ConsPlusNonformat"/>
        <w:jc w:val="both"/>
      </w:pPr>
      <w:r>
        <w:t xml:space="preserve"> Паспорт составлен ___________________</w:t>
      </w:r>
    </w:p>
    <w:p w:rsidR="005E06B9" w:rsidRDefault="005E06B9">
      <w:pPr>
        <w:pStyle w:val="ConsPlusNonformat"/>
        <w:jc w:val="both"/>
      </w:pPr>
      <w:r>
        <w:t xml:space="preserve">                         дата</w:t>
      </w:r>
    </w:p>
    <w:p w:rsidR="005E06B9" w:rsidRDefault="005E06B9">
      <w:pPr>
        <w:pStyle w:val="ConsPlusNonformat"/>
        <w:jc w:val="both"/>
      </w:pPr>
      <w:r>
        <w:t xml:space="preserve"> Изменения внесены __________________ </w:t>
      </w:r>
      <w:proofErr w:type="gramStart"/>
      <w:r>
        <w:t>на</w:t>
      </w:r>
      <w:proofErr w:type="gramEnd"/>
      <w:r>
        <w:t xml:space="preserve"> с. _________________ (перечислить)</w:t>
      </w:r>
    </w:p>
    <w:p w:rsidR="005E06B9" w:rsidRDefault="005E06B9">
      <w:pPr>
        <w:pStyle w:val="ConsPlusNonformat"/>
        <w:jc w:val="both"/>
      </w:pPr>
      <w:r>
        <w:t xml:space="preserve">                         дата                 номера страниц</w:t>
      </w:r>
    </w:p>
    <w:p w:rsidR="005E06B9" w:rsidRDefault="005E06B9">
      <w:pPr>
        <w:pStyle w:val="ConsPlusNonformat"/>
        <w:jc w:val="both"/>
      </w:pPr>
      <w:r>
        <w:t xml:space="preserve"> Экземпляры паспорта направлены для согласования:</w:t>
      </w:r>
    </w:p>
    <w:p w:rsidR="005E06B9" w:rsidRDefault="005E06B9">
      <w:pPr>
        <w:pStyle w:val="ConsPlusNonformat"/>
        <w:jc w:val="both"/>
      </w:pPr>
      <w:r>
        <w:t xml:space="preserve"> 1 ________________________________________________________________________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2 ________________________________________________________________________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3 ________________________________________________________________________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4 ________________________________________________________________________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2. План прохождения трассы туристского похода</w:t>
      </w:r>
    </w:p>
    <w:p w:rsidR="005E06B9" w:rsidRDefault="005E06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268"/>
        <w:gridCol w:w="2494"/>
      </w:tblGrid>
      <w:tr w:rsidR="005E06B9">
        <w:tc>
          <w:tcPr>
            <w:tcW w:w="215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День пути</w:t>
            </w:r>
          </w:p>
        </w:tc>
        <w:tc>
          <w:tcPr>
            <w:tcW w:w="215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Участки трассы</w:t>
            </w:r>
          </w:p>
        </w:tc>
        <w:tc>
          <w:tcPr>
            <w:tcW w:w="2268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249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Способ передвижения</w:t>
            </w:r>
          </w:p>
        </w:tc>
      </w:tr>
      <w:tr w:rsidR="005E06B9">
        <w:tc>
          <w:tcPr>
            <w:tcW w:w="2154" w:type="dxa"/>
          </w:tcPr>
          <w:p w:rsidR="005E06B9" w:rsidRDefault="005E06B9">
            <w:pPr>
              <w:pStyle w:val="ConsPlusNormal"/>
            </w:pPr>
          </w:p>
        </w:tc>
        <w:tc>
          <w:tcPr>
            <w:tcW w:w="2154" w:type="dxa"/>
          </w:tcPr>
          <w:p w:rsidR="005E06B9" w:rsidRDefault="005E06B9">
            <w:pPr>
              <w:pStyle w:val="ConsPlusNormal"/>
            </w:pPr>
          </w:p>
        </w:tc>
        <w:tc>
          <w:tcPr>
            <w:tcW w:w="2268" w:type="dxa"/>
          </w:tcPr>
          <w:p w:rsidR="005E06B9" w:rsidRDefault="005E06B9">
            <w:pPr>
              <w:pStyle w:val="ConsPlusNormal"/>
            </w:pPr>
          </w:p>
        </w:tc>
        <w:tc>
          <w:tcPr>
            <w:tcW w:w="2494" w:type="dxa"/>
          </w:tcPr>
          <w:p w:rsidR="005E06B9" w:rsidRDefault="005E06B9">
            <w:pPr>
              <w:pStyle w:val="ConsPlusNormal"/>
            </w:pPr>
          </w:p>
        </w:tc>
      </w:tr>
    </w:tbl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nformat"/>
        <w:jc w:val="both"/>
      </w:pPr>
      <w:r>
        <w:t xml:space="preserve"> Итого с активными способами передвижения ___________ </w:t>
      </w:r>
      <w:proofErr w:type="gramStart"/>
      <w:r>
        <w:t>км</w:t>
      </w:r>
      <w:proofErr w:type="gramEnd"/>
    </w:p>
    <w:p w:rsidR="005E06B9" w:rsidRDefault="005E06B9">
      <w:pPr>
        <w:pStyle w:val="ConsPlusNonformat"/>
        <w:jc w:val="both"/>
      </w:pPr>
      <w:r>
        <w:t xml:space="preserve"> 3. </w:t>
      </w:r>
      <w:proofErr w:type="gramStart"/>
      <w:r>
        <w:t>Схема  трассы  похода  (допускается  вклейка  карт и схем в масштабе с</w:t>
      </w:r>
      <w:proofErr w:type="gramEnd"/>
    </w:p>
    <w:p w:rsidR="005E06B9" w:rsidRDefault="005E06B9">
      <w:pPr>
        <w:pStyle w:val="ConsPlusNonformat"/>
        <w:jc w:val="both"/>
      </w:pPr>
      <w:r>
        <w:t xml:space="preserve"> обозначением трассы похода)</w:t>
      </w:r>
    </w:p>
    <w:p w:rsidR="005E06B9" w:rsidRDefault="005E06B9">
      <w:pPr>
        <w:pStyle w:val="ConsPlusNonformat"/>
        <w:jc w:val="both"/>
      </w:pPr>
      <w:r>
        <w:t xml:space="preserve"> Условные обозначения:</w:t>
      </w:r>
    </w:p>
    <w:p w:rsidR="005E06B9" w:rsidRDefault="005E06B9">
      <w:pPr>
        <w:pStyle w:val="ConsPlusNonformat"/>
        <w:jc w:val="both"/>
      </w:pPr>
      <w:r>
        <w:t xml:space="preserve">    трасса похода                      места укрытий</w:t>
      </w:r>
    </w:p>
    <w:p w:rsidR="005E06B9" w:rsidRDefault="005E06B9">
      <w:pPr>
        <w:pStyle w:val="ConsPlusNonformat"/>
        <w:jc w:val="both"/>
      </w:pPr>
      <w:r>
        <w:t xml:space="preserve">    запасные варианты трассы           пункты медицинской помощи</w:t>
      </w:r>
    </w:p>
    <w:p w:rsidR="005E06B9" w:rsidRDefault="005E06B9">
      <w:pPr>
        <w:pStyle w:val="ConsPlusNonformat"/>
        <w:jc w:val="both"/>
      </w:pPr>
      <w:r>
        <w:t xml:space="preserve">    места ночлегов                     пункты связи (указать вид связи)</w:t>
      </w:r>
    </w:p>
    <w:p w:rsidR="005E06B9" w:rsidRDefault="005E06B9">
      <w:pPr>
        <w:pStyle w:val="ConsPlusNonformat"/>
        <w:jc w:val="both"/>
      </w:pPr>
      <w:r>
        <w:t xml:space="preserve">    приюты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            Краткая характеристика трассы туристского похода.</w:t>
      </w:r>
    </w:p>
    <w:p w:rsidR="005E06B9" w:rsidRDefault="005E06B9">
      <w:pPr>
        <w:pStyle w:val="ConsPlusNonformat"/>
        <w:jc w:val="both"/>
      </w:pPr>
      <w:r>
        <w:t xml:space="preserve">            Описание сложных участков трассы туристского похода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4. </w:t>
      </w:r>
      <w:proofErr w:type="gramStart"/>
      <w:r>
        <w:t>Сведения о климате в районе трассы похода (заполняют только на период</w:t>
      </w:r>
      <w:proofErr w:type="gramEnd"/>
    </w:p>
    <w:p w:rsidR="005E06B9" w:rsidRDefault="005E06B9">
      <w:pPr>
        <w:pStyle w:val="ConsPlusNonformat"/>
        <w:jc w:val="both"/>
      </w:pPr>
      <w:r>
        <w:t>работы данного маршрута)</w:t>
      </w:r>
    </w:p>
    <w:p w:rsidR="005E06B9" w:rsidRDefault="005E0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1417"/>
        <w:gridCol w:w="1361"/>
        <w:gridCol w:w="1304"/>
      </w:tblGrid>
      <w:tr w:rsidR="005E06B9">
        <w:tc>
          <w:tcPr>
            <w:tcW w:w="3685" w:type="dxa"/>
            <w:vMerge w:val="restart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5386" w:type="dxa"/>
            <w:gridSpan w:val="4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Месяцы</w:t>
            </w:r>
          </w:p>
        </w:tc>
      </w:tr>
      <w:tr w:rsidR="005E06B9">
        <w:tc>
          <w:tcPr>
            <w:tcW w:w="3685" w:type="dxa"/>
            <w:vMerge/>
          </w:tcPr>
          <w:p w:rsidR="005E06B9" w:rsidRDefault="005E06B9"/>
        </w:tc>
        <w:tc>
          <w:tcPr>
            <w:tcW w:w="130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417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361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0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И т.п.</w:t>
            </w:r>
          </w:p>
        </w:tc>
      </w:tr>
      <w:tr w:rsidR="005E06B9">
        <w:tc>
          <w:tcPr>
            <w:tcW w:w="3685" w:type="dxa"/>
          </w:tcPr>
          <w:p w:rsidR="005E06B9" w:rsidRDefault="005E06B9">
            <w:pPr>
              <w:pStyle w:val="ConsPlusNormal"/>
              <w:ind w:left="283"/>
            </w:pPr>
            <w:r>
              <w:t>Температура, °C:</w:t>
            </w:r>
          </w:p>
          <w:p w:rsidR="005E06B9" w:rsidRDefault="005E06B9">
            <w:pPr>
              <w:pStyle w:val="ConsPlusNormal"/>
              <w:ind w:left="283"/>
            </w:pPr>
            <w:r>
              <w:t>- средняя;</w:t>
            </w:r>
          </w:p>
          <w:p w:rsidR="005E06B9" w:rsidRDefault="005E06B9">
            <w:pPr>
              <w:pStyle w:val="ConsPlusNormal"/>
              <w:ind w:left="283"/>
            </w:pPr>
            <w:r>
              <w:t>- минимальная;</w:t>
            </w:r>
          </w:p>
          <w:p w:rsidR="005E06B9" w:rsidRDefault="005E06B9">
            <w:pPr>
              <w:pStyle w:val="ConsPlusNormal"/>
              <w:ind w:left="283"/>
            </w:pPr>
            <w:r>
              <w:t>- максимальная</w:t>
            </w:r>
          </w:p>
        </w:tc>
        <w:tc>
          <w:tcPr>
            <w:tcW w:w="1304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417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361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304" w:type="dxa"/>
          </w:tcPr>
          <w:p w:rsidR="005E06B9" w:rsidRDefault="005E06B9">
            <w:pPr>
              <w:pStyle w:val="ConsPlusNormal"/>
            </w:pPr>
          </w:p>
        </w:tc>
      </w:tr>
      <w:tr w:rsidR="005E06B9">
        <w:tc>
          <w:tcPr>
            <w:tcW w:w="3685" w:type="dxa"/>
          </w:tcPr>
          <w:p w:rsidR="005E06B9" w:rsidRDefault="005E06B9">
            <w:pPr>
              <w:pStyle w:val="ConsPlusNormal"/>
              <w:ind w:left="283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5E06B9" w:rsidRDefault="005E06B9">
            <w:pPr>
              <w:pStyle w:val="ConsPlusNormal"/>
              <w:ind w:left="283"/>
            </w:pPr>
            <w:r>
              <w:t>- средняя;</w:t>
            </w:r>
          </w:p>
          <w:p w:rsidR="005E06B9" w:rsidRDefault="005E06B9">
            <w:pPr>
              <w:pStyle w:val="ConsPlusNormal"/>
              <w:ind w:left="283"/>
            </w:pPr>
            <w:r>
              <w:t>- максимальная</w:t>
            </w:r>
          </w:p>
        </w:tc>
        <w:tc>
          <w:tcPr>
            <w:tcW w:w="1304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417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361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304" w:type="dxa"/>
          </w:tcPr>
          <w:p w:rsidR="005E06B9" w:rsidRDefault="005E06B9">
            <w:pPr>
              <w:pStyle w:val="ConsPlusNormal"/>
            </w:pPr>
          </w:p>
        </w:tc>
      </w:tr>
      <w:tr w:rsidR="005E06B9">
        <w:tc>
          <w:tcPr>
            <w:tcW w:w="3685" w:type="dxa"/>
          </w:tcPr>
          <w:p w:rsidR="005E06B9" w:rsidRDefault="005E06B9">
            <w:pPr>
              <w:pStyle w:val="ConsPlusNormal"/>
              <w:ind w:left="283"/>
            </w:pPr>
            <w:r>
              <w:t>Среднее количество осадков</w:t>
            </w:r>
          </w:p>
        </w:tc>
        <w:tc>
          <w:tcPr>
            <w:tcW w:w="1304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417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361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304" w:type="dxa"/>
          </w:tcPr>
          <w:p w:rsidR="005E06B9" w:rsidRDefault="005E06B9">
            <w:pPr>
              <w:pStyle w:val="ConsPlusNormal"/>
            </w:pPr>
          </w:p>
        </w:tc>
      </w:tr>
    </w:tbl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nformat"/>
        <w:jc w:val="both"/>
      </w:pPr>
      <w:r>
        <w:t xml:space="preserve"> 5. Возможные стихийные явления и действия группы при их возникновении</w:t>
      </w:r>
    </w:p>
    <w:p w:rsidR="005E06B9" w:rsidRDefault="005E06B9">
      <w:pPr>
        <w:pStyle w:val="ConsPlusNonformat"/>
        <w:jc w:val="both"/>
      </w:pPr>
      <w:r>
        <w:t xml:space="preserve"> 6. Требования к </w:t>
      </w:r>
      <w:proofErr w:type="spellStart"/>
      <w:r>
        <w:t>предпоходной</w:t>
      </w:r>
      <w:proofErr w:type="spellEnd"/>
      <w:r>
        <w:t xml:space="preserve"> подготовке туристов</w:t>
      </w:r>
    </w:p>
    <w:p w:rsidR="005E06B9" w:rsidRDefault="005E06B9">
      <w:pPr>
        <w:pStyle w:val="ConsPlusNonformat"/>
        <w:jc w:val="both"/>
      </w:pPr>
      <w:r>
        <w:t xml:space="preserve"> Теоретические и практические занятия на турбазе</w:t>
      </w:r>
    </w:p>
    <w:p w:rsidR="005E06B9" w:rsidRDefault="005E06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2721"/>
        <w:gridCol w:w="2665"/>
      </w:tblGrid>
      <w:tr w:rsidR="005E06B9">
        <w:tc>
          <w:tcPr>
            <w:tcW w:w="113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Тема</w:t>
            </w:r>
          </w:p>
        </w:tc>
        <w:tc>
          <w:tcPr>
            <w:tcW w:w="2721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Число часов занятий</w:t>
            </w:r>
          </w:p>
        </w:tc>
        <w:tc>
          <w:tcPr>
            <w:tcW w:w="2665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5E06B9">
        <w:tc>
          <w:tcPr>
            <w:tcW w:w="1134" w:type="dxa"/>
          </w:tcPr>
          <w:p w:rsidR="005E06B9" w:rsidRDefault="005E06B9">
            <w:pPr>
              <w:pStyle w:val="ConsPlusNormal"/>
            </w:pPr>
          </w:p>
        </w:tc>
        <w:tc>
          <w:tcPr>
            <w:tcW w:w="2551" w:type="dxa"/>
          </w:tcPr>
          <w:p w:rsidR="005E06B9" w:rsidRDefault="005E06B9">
            <w:pPr>
              <w:pStyle w:val="ConsPlusNormal"/>
            </w:pPr>
          </w:p>
        </w:tc>
        <w:tc>
          <w:tcPr>
            <w:tcW w:w="2721" w:type="dxa"/>
          </w:tcPr>
          <w:p w:rsidR="005E06B9" w:rsidRDefault="005E06B9">
            <w:pPr>
              <w:pStyle w:val="ConsPlusNormal"/>
            </w:pPr>
          </w:p>
        </w:tc>
        <w:tc>
          <w:tcPr>
            <w:tcW w:w="2665" w:type="dxa"/>
          </w:tcPr>
          <w:p w:rsidR="005E06B9" w:rsidRDefault="005E06B9">
            <w:pPr>
              <w:pStyle w:val="ConsPlusNormal"/>
            </w:pPr>
          </w:p>
        </w:tc>
      </w:tr>
    </w:tbl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nformat"/>
        <w:jc w:val="both"/>
      </w:pPr>
      <w:r>
        <w:t xml:space="preserve"> 7. Рекомендации для текста информационного листка к путевке</w:t>
      </w:r>
    </w:p>
    <w:p w:rsidR="005E06B9" w:rsidRDefault="005E06B9">
      <w:pPr>
        <w:pStyle w:val="ConsPlusNonformat"/>
        <w:jc w:val="both"/>
      </w:pPr>
      <w:r>
        <w:t xml:space="preserve"> В текст путевки вносят рекомендации, касающиеся туристского снаряжения,</w:t>
      </w:r>
    </w:p>
    <w:p w:rsidR="005E06B9" w:rsidRDefault="005E06B9">
      <w:pPr>
        <w:pStyle w:val="ConsPlusNonformat"/>
        <w:jc w:val="both"/>
      </w:pPr>
      <w:r>
        <w:t xml:space="preserve"> одежды, обуви и т.д.</w:t>
      </w:r>
    </w:p>
    <w:p w:rsidR="005E06B9" w:rsidRDefault="005E06B9">
      <w:pPr>
        <w:pStyle w:val="ConsPlusNonformat"/>
        <w:jc w:val="both"/>
      </w:pPr>
      <w:r>
        <w:t xml:space="preserve"> __________________________________________________________________________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__________________________________________________________________________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8. Туристское снаряжение для прохождения трассы:</w:t>
      </w:r>
    </w:p>
    <w:p w:rsidR="005E06B9" w:rsidRDefault="005E06B9">
      <w:pPr>
        <w:pStyle w:val="ConsPlusNonformat"/>
        <w:jc w:val="both"/>
      </w:pPr>
      <w:r>
        <w:t xml:space="preserve"> а) </w:t>
      </w:r>
      <w:proofErr w:type="gramStart"/>
      <w:r>
        <w:t>предоставляемое</w:t>
      </w:r>
      <w:proofErr w:type="gramEnd"/>
      <w:r>
        <w:t xml:space="preserve"> туристской организацией по путевке, в </w:t>
      </w:r>
      <w:proofErr w:type="spellStart"/>
      <w:r>
        <w:t>т.ч</w:t>
      </w:r>
      <w:proofErr w:type="spellEnd"/>
      <w:r>
        <w:t>.:</w:t>
      </w:r>
    </w:p>
    <w:p w:rsidR="005E06B9" w:rsidRDefault="005E06B9">
      <w:pPr>
        <w:pStyle w:val="ConsPlusNonformat"/>
        <w:jc w:val="both"/>
      </w:pPr>
      <w:r>
        <w:t xml:space="preserve"> - </w:t>
      </w:r>
      <w:proofErr w:type="gramStart"/>
      <w:r>
        <w:t>групповое</w:t>
      </w:r>
      <w:proofErr w:type="gramEnd"/>
      <w:r>
        <w:t xml:space="preserve"> (на __________ туристов и одного инструктора) ________________</w:t>
      </w:r>
    </w:p>
    <w:p w:rsidR="005E06B9" w:rsidRDefault="005E06B9">
      <w:pPr>
        <w:pStyle w:val="ConsPlusNonformat"/>
        <w:jc w:val="both"/>
      </w:pPr>
      <w:r>
        <w:t xml:space="preserve"> - </w:t>
      </w:r>
      <w:proofErr w:type="gramStart"/>
      <w:r>
        <w:t>личное</w:t>
      </w:r>
      <w:proofErr w:type="gramEnd"/>
      <w:r>
        <w:t xml:space="preserve"> (на ____________ туристов) ______________________________________</w:t>
      </w:r>
    </w:p>
    <w:p w:rsidR="005E06B9" w:rsidRDefault="005E06B9">
      <w:pPr>
        <w:pStyle w:val="ConsPlusNonformat"/>
        <w:jc w:val="both"/>
      </w:pPr>
      <w:r>
        <w:t xml:space="preserve"> б) </w:t>
      </w:r>
      <w:proofErr w:type="gramStart"/>
      <w:r>
        <w:t>предоставляемое</w:t>
      </w:r>
      <w:proofErr w:type="gramEnd"/>
      <w:r>
        <w:t xml:space="preserve"> за дополнительную плату _______________________________</w:t>
      </w:r>
    </w:p>
    <w:p w:rsidR="005E06B9" w:rsidRDefault="005E06B9">
      <w:pPr>
        <w:pStyle w:val="ConsPlusNonformat"/>
        <w:jc w:val="both"/>
      </w:pPr>
      <w:r>
        <w:t xml:space="preserve"> 9. Благоустройство трассы похода</w:t>
      </w:r>
    </w:p>
    <w:p w:rsidR="005E06B9" w:rsidRDefault="005E06B9">
      <w:pPr>
        <w:pStyle w:val="ConsPlusNonformat"/>
        <w:jc w:val="both"/>
      </w:pPr>
      <w:r>
        <w:t xml:space="preserve"> Маркировка________________________________________________________________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Приюты, места ночлегов и укрытий, благоустройство трассы _________________</w:t>
      </w:r>
    </w:p>
    <w:p w:rsidR="005E06B9" w:rsidRDefault="005E06B9">
      <w:pPr>
        <w:pStyle w:val="ConsPlusNonformat"/>
        <w:jc w:val="both"/>
      </w:pPr>
      <w:r>
        <w:t xml:space="preserve"> __________________________________________________________________________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Директор _________________________________________________________________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Старший инструктор _______________________________________________________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"СОГЛАСОВАНО"</w:t>
      </w:r>
    </w:p>
    <w:p w:rsidR="005E06B9" w:rsidRDefault="005E06B9">
      <w:pPr>
        <w:pStyle w:val="ConsPlusNonformat"/>
        <w:jc w:val="both"/>
      </w:pPr>
      <w:r>
        <w:t xml:space="preserve"> (подписи согласующих организаций)</w:t>
      </w:r>
    </w:p>
    <w:p w:rsidR="005E06B9" w:rsidRDefault="005E06B9">
      <w:pPr>
        <w:pStyle w:val="ConsPlusNormal"/>
        <w:jc w:val="right"/>
      </w:pPr>
    </w:p>
    <w:p w:rsidR="005E06B9" w:rsidRDefault="005E06B9">
      <w:pPr>
        <w:pStyle w:val="ConsPlusNormal"/>
        <w:ind w:firstLine="540"/>
        <w:jc w:val="both"/>
      </w:pPr>
      <w:r>
        <w:t>Рекомендации по составлению паспорта: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1. Паспорт составляют отдельно на трассу каждого основного или тренировочного похода продолжительностью более 1 </w:t>
      </w:r>
      <w:proofErr w:type="spellStart"/>
      <w:r>
        <w:t>сут</w:t>
      </w:r>
      <w:proofErr w:type="spellEnd"/>
      <w:r>
        <w:t>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2. Паспорт составляет туристская организация, которая начинает организацию похода.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 xml:space="preserve">3. Сведения о климате и возможных стихийных явлениях в районе путешествия заносят по данным наблюдений </w:t>
      </w:r>
      <w:proofErr w:type="spellStart"/>
      <w:r>
        <w:t>гидрометеослужбы</w:t>
      </w:r>
      <w:proofErr w:type="spellEnd"/>
      <w:r>
        <w:t>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4. Паспорт направляют каждой туристской организации, участвующей в обслуживании туристов на трассе похода.</w:t>
      </w:r>
    </w:p>
    <w:p w:rsidR="005E06B9" w:rsidRDefault="005E06B9">
      <w:pPr>
        <w:pStyle w:val="ConsPlusNormal"/>
        <w:spacing w:before="220"/>
        <w:ind w:firstLine="540"/>
        <w:jc w:val="both"/>
      </w:pPr>
      <w:r>
        <w:t>5. Изменения, возникшие в процессе эксплуатации трассы похода, должны быть в месячный срок внесены во все экземпляры паспорта. При необходимости заменяют отдельные листы или составляют новый паспорт.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Д</w:t>
      </w:r>
      <w:proofErr w:type="gramEnd"/>
    </w:p>
    <w:p w:rsidR="005E06B9" w:rsidRDefault="005E06B9">
      <w:pPr>
        <w:pStyle w:val="ConsPlusNormal"/>
        <w:jc w:val="right"/>
      </w:pPr>
      <w:r>
        <w:t>(рекомендуемое)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</w:pPr>
      <w:bookmarkStart w:id="4" w:name="P465"/>
      <w:bookmarkEnd w:id="4"/>
      <w:r>
        <w:t>ПРИМЕРНЫЙ ОБРАЗЕЦ ТЕХНОЛОГИЧЕСКОЙ КАРТЫ ЭКСКУРСИЙ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E06B9" w:rsidRDefault="005E06B9">
      <w:pPr>
        <w:pStyle w:val="ConsPlusNonformat"/>
        <w:jc w:val="both"/>
      </w:pPr>
      <w:r>
        <w:t xml:space="preserve">                                        Руководитель туристской организации</w:t>
      </w:r>
    </w:p>
    <w:p w:rsidR="005E06B9" w:rsidRDefault="005E06B9">
      <w:pPr>
        <w:pStyle w:val="ConsPlusNonformat"/>
        <w:jc w:val="both"/>
      </w:pPr>
      <w:r>
        <w:t xml:space="preserve">                                                          инициалы, фамилия</w:t>
      </w:r>
    </w:p>
    <w:p w:rsidR="005E06B9" w:rsidRDefault="005E06B9">
      <w:pPr>
        <w:pStyle w:val="ConsPlusNonformat"/>
        <w:jc w:val="both"/>
      </w:pPr>
      <w:r>
        <w:t xml:space="preserve">                                                     личная подпись, печать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              ТЕХНОЛОГИЧЕСКАЯ КАРТА ЭКСКУРСИИ на ____ 20__ г.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lastRenderedPageBreak/>
        <w:t xml:space="preserve"> Тема экскурсии 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Продолжительность (ч) 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Протяженность (</w:t>
      </w:r>
      <w:proofErr w:type="gramStart"/>
      <w:r>
        <w:t>км</w:t>
      </w:r>
      <w:proofErr w:type="gramEnd"/>
      <w:r>
        <w:t>) 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Автор-разработчик 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                           автор, коллектив авторов, организация</w:t>
      </w:r>
    </w:p>
    <w:p w:rsidR="005E06B9" w:rsidRDefault="005E06B9">
      <w:pPr>
        <w:pStyle w:val="ConsPlusNonformat"/>
        <w:jc w:val="both"/>
      </w:pPr>
      <w:r>
        <w:t xml:space="preserve"> Содержание экскурсии ____________________________________________________,</w:t>
      </w:r>
    </w:p>
    <w:p w:rsidR="005E06B9" w:rsidRDefault="005E06B9">
      <w:pPr>
        <w:pStyle w:val="ConsPlusNonformat"/>
        <w:jc w:val="both"/>
      </w:pPr>
      <w:r>
        <w:t xml:space="preserve"> Маршрут экскурсии _______________________________________________________,</w:t>
      </w:r>
    </w:p>
    <w:p w:rsidR="005E06B9" w:rsidRDefault="005E06B9">
      <w:pPr>
        <w:pStyle w:val="ConsPlusNonformat"/>
        <w:jc w:val="both"/>
      </w:pPr>
      <w:r>
        <w:t xml:space="preserve"> в </w:t>
      </w:r>
      <w:proofErr w:type="spellStart"/>
      <w:r>
        <w:t>т.ч</w:t>
      </w:r>
      <w:proofErr w:type="spellEnd"/>
      <w:r>
        <w:t>. варианты маршрута (летний, зимний) ________________________________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sectPr w:rsidR="005E06B9" w:rsidSect="00F71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247"/>
        <w:gridCol w:w="1077"/>
        <w:gridCol w:w="1650"/>
        <w:gridCol w:w="1474"/>
        <w:gridCol w:w="1474"/>
        <w:gridCol w:w="1304"/>
      </w:tblGrid>
      <w:tr w:rsidR="005E06B9">
        <w:tc>
          <w:tcPr>
            <w:tcW w:w="2475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lastRenderedPageBreak/>
              <w:t>Участки (этапы) перемещения по маршруту от места сбора экскурсантов до последнего пункта на конкретном участке маршрута</w:t>
            </w:r>
          </w:p>
        </w:tc>
        <w:tc>
          <w:tcPr>
            <w:tcW w:w="1247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Места остановок</w:t>
            </w:r>
          </w:p>
        </w:tc>
        <w:tc>
          <w:tcPr>
            <w:tcW w:w="1077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Объект показа</w:t>
            </w:r>
          </w:p>
        </w:tc>
        <w:tc>
          <w:tcPr>
            <w:tcW w:w="1650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Продолжительность осмотра в минутах</w:t>
            </w:r>
          </w:p>
        </w:tc>
        <w:tc>
          <w:tcPr>
            <w:tcW w:w="147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Основное содержание информации</w:t>
            </w:r>
          </w:p>
        </w:tc>
        <w:tc>
          <w:tcPr>
            <w:tcW w:w="147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 xml:space="preserve">Указание по организации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 xml:space="preserve">Методические указания </w:t>
            </w:r>
            <w:hyperlink w:anchor="P50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E06B9">
        <w:tc>
          <w:tcPr>
            <w:tcW w:w="2475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5E06B9" w:rsidRDefault="005E06B9">
            <w:pPr>
              <w:pStyle w:val="ConsPlusNormal"/>
              <w:jc w:val="center"/>
            </w:pPr>
            <w:r>
              <w:t>7</w:t>
            </w:r>
          </w:p>
        </w:tc>
      </w:tr>
      <w:tr w:rsidR="005E06B9">
        <w:tc>
          <w:tcPr>
            <w:tcW w:w="2475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247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077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650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474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474" w:type="dxa"/>
          </w:tcPr>
          <w:p w:rsidR="005E06B9" w:rsidRDefault="005E06B9">
            <w:pPr>
              <w:pStyle w:val="ConsPlusNormal"/>
            </w:pPr>
          </w:p>
        </w:tc>
        <w:tc>
          <w:tcPr>
            <w:tcW w:w="1304" w:type="dxa"/>
          </w:tcPr>
          <w:p w:rsidR="005E06B9" w:rsidRDefault="005E06B9">
            <w:pPr>
              <w:pStyle w:val="ConsPlusNormal"/>
            </w:pPr>
          </w:p>
        </w:tc>
      </w:tr>
      <w:tr w:rsidR="005E06B9">
        <w:tc>
          <w:tcPr>
            <w:tcW w:w="10701" w:type="dxa"/>
            <w:gridSpan w:val="7"/>
          </w:tcPr>
          <w:p w:rsidR="005E06B9" w:rsidRDefault="005E06B9">
            <w:pPr>
              <w:pStyle w:val="ConsPlusNormal"/>
              <w:ind w:firstLine="283"/>
              <w:jc w:val="both"/>
            </w:pPr>
            <w:bookmarkStart w:id="5" w:name="P504"/>
            <w:bookmarkEnd w:id="5"/>
            <w:r>
              <w:t>&lt;*&gt; 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      </w:r>
          </w:p>
          <w:p w:rsidR="005E06B9" w:rsidRDefault="005E06B9">
            <w:pPr>
              <w:pStyle w:val="ConsPlusNormal"/>
              <w:ind w:firstLine="283"/>
              <w:jc w:val="both"/>
            </w:pPr>
            <w:bookmarkStart w:id="6" w:name="P505"/>
            <w:bookmarkEnd w:id="6"/>
            <w:r>
              <w:t>&lt;**&gt; 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      </w:r>
          </w:p>
        </w:tc>
      </w:tr>
    </w:tbl>
    <w:p w:rsidR="005E06B9" w:rsidRDefault="005E06B9">
      <w:pPr>
        <w:sectPr w:rsidR="005E06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Е</w:t>
      </w:r>
      <w:proofErr w:type="gramEnd"/>
    </w:p>
    <w:p w:rsidR="005E06B9" w:rsidRDefault="005E06B9">
      <w:pPr>
        <w:pStyle w:val="ConsPlusNormal"/>
        <w:jc w:val="right"/>
      </w:pPr>
      <w:r>
        <w:t>(рекомендуемое)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</w:pPr>
      <w:bookmarkStart w:id="7" w:name="P514"/>
      <w:bookmarkEnd w:id="7"/>
      <w:r>
        <w:t>ПРИМЕРНЫЙ ОБРАЗЕЦ СХЕМЫ МАРШРУТА ТРАНСПОРТНОЙ ЭКСКУРСИИ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E06B9" w:rsidRDefault="005E06B9">
      <w:pPr>
        <w:pStyle w:val="ConsPlusNonformat"/>
        <w:jc w:val="both"/>
      </w:pPr>
      <w:r>
        <w:t xml:space="preserve">                                        Руководитель туристской организации</w:t>
      </w:r>
    </w:p>
    <w:p w:rsidR="005E06B9" w:rsidRDefault="005E06B9">
      <w:pPr>
        <w:pStyle w:val="ConsPlusNonformat"/>
        <w:jc w:val="both"/>
      </w:pPr>
      <w:r>
        <w:t xml:space="preserve">                                                          инициалы, фамилия</w:t>
      </w:r>
    </w:p>
    <w:p w:rsidR="005E06B9" w:rsidRDefault="005E06B9">
      <w:pPr>
        <w:pStyle w:val="ConsPlusNonformat"/>
        <w:jc w:val="both"/>
      </w:pPr>
      <w:r>
        <w:t xml:space="preserve">                                                     личная подпись, печать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                  СХЕМА МАРШРУТА ТРАНСПОРТНОЙ ЭКСКУРСИИ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Маршрут экскурсии 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                                  перечень объектов показа</w:t>
      </w:r>
    </w:p>
    <w:p w:rsidR="005E06B9" w:rsidRDefault="005E06B9">
      <w:pPr>
        <w:pStyle w:val="ConsPlusNonformat"/>
        <w:jc w:val="both"/>
      </w:pPr>
      <w:r>
        <w:t xml:space="preserve"> Продолжительность (ч) 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Протяженность (</w:t>
      </w:r>
      <w:proofErr w:type="gramStart"/>
      <w:r>
        <w:t>км</w:t>
      </w:r>
      <w:proofErr w:type="gramEnd"/>
      <w:r>
        <w:t>) 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Схема маршрута ___________________________________________________________</w:t>
      </w:r>
    </w:p>
    <w:p w:rsidR="005E06B9" w:rsidRDefault="005E06B9">
      <w:pPr>
        <w:pStyle w:val="ConsPlusNonformat"/>
        <w:jc w:val="both"/>
      </w:pPr>
      <w:r>
        <w:t xml:space="preserve"> </w:t>
      </w:r>
      <w:proofErr w:type="gramStart"/>
      <w:r>
        <w:t>[графическое представление участков перемещения, мест остановок с</w:t>
      </w:r>
      <w:proofErr w:type="gramEnd"/>
    </w:p>
    <w:p w:rsidR="005E06B9" w:rsidRDefault="005E06B9">
      <w:pPr>
        <w:pStyle w:val="ConsPlusNonformat"/>
        <w:jc w:val="both"/>
      </w:pPr>
      <w:r>
        <w:t xml:space="preserve"> </w:t>
      </w:r>
      <w:proofErr w:type="gramStart"/>
      <w:r>
        <w:t>обозначением продолжительности (мин) и протяженности (км)]</w:t>
      </w:r>
      <w:proofErr w:type="gramEnd"/>
    </w:p>
    <w:p w:rsidR="005E06B9" w:rsidRDefault="005E06B9">
      <w:pPr>
        <w:pStyle w:val="ConsPlusNonformat"/>
        <w:jc w:val="both"/>
      </w:pPr>
      <w:r>
        <w:t xml:space="preserve"> Расшифровка схемы маршрута:</w:t>
      </w:r>
    </w:p>
    <w:p w:rsidR="005E06B9" w:rsidRDefault="005E06B9">
      <w:pPr>
        <w:pStyle w:val="ConsPlusNonformat"/>
        <w:jc w:val="both"/>
      </w:pPr>
      <w:r>
        <w:t xml:space="preserve"> 1. Перечень географических точек следования транспорта по маршруту.</w:t>
      </w:r>
    </w:p>
    <w:p w:rsidR="005E06B9" w:rsidRDefault="005E06B9">
      <w:pPr>
        <w:pStyle w:val="ConsPlusNonformat"/>
        <w:jc w:val="both"/>
      </w:pPr>
      <w:r>
        <w:t xml:space="preserve"> 2. Перечень остановок.</w:t>
      </w:r>
    </w:p>
    <w:p w:rsidR="005E06B9" w:rsidRDefault="005E06B9">
      <w:pPr>
        <w:pStyle w:val="ConsPlusNonformat"/>
        <w:jc w:val="both"/>
      </w:pPr>
      <w:r>
        <w:t xml:space="preserve"> 3. Обозначение места начала экскурсии.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"СОГЛАСОВАНО" (при необходимости)</w:t>
      </w:r>
    </w:p>
    <w:p w:rsidR="005E06B9" w:rsidRDefault="005E06B9">
      <w:pPr>
        <w:pStyle w:val="ConsPlusNonformat"/>
        <w:jc w:val="both"/>
      </w:pPr>
      <w:r>
        <w:t xml:space="preserve"> (подписи согласующих организаций)</w:t>
      </w:r>
    </w:p>
    <w:p w:rsidR="005E06B9" w:rsidRDefault="005E06B9">
      <w:pPr>
        <w:pStyle w:val="ConsPlusNonformat"/>
        <w:jc w:val="both"/>
      </w:pPr>
    </w:p>
    <w:p w:rsidR="005E06B9" w:rsidRDefault="005E06B9">
      <w:pPr>
        <w:pStyle w:val="ConsPlusNonformat"/>
        <w:jc w:val="both"/>
      </w:pPr>
      <w:r>
        <w:t xml:space="preserve"> Дата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jc w:val="center"/>
        <w:outlineLvl w:val="0"/>
      </w:pPr>
      <w:r>
        <w:t>Библиография</w:t>
      </w:r>
    </w:p>
    <w:p w:rsidR="005E06B9" w:rsidRDefault="005E06B9">
      <w:pPr>
        <w:pStyle w:val="ConsPlusNormal"/>
        <w:jc w:val="center"/>
      </w:pPr>
    </w:p>
    <w:p w:rsidR="005E06B9" w:rsidRDefault="005E06B9">
      <w:pPr>
        <w:pStyle w:val="ConsPlusNonformat"/>
        <w:jc w:val="both"/>
      </w:pPr>
      <w:bookmarkStart w:id="8" w:name="P546"/>
      <w:bookmarkEnd w:id="8"/>
      <w:r>
        <w:t xml:space="preserve">    [1]  Федеральный  </w:t>
      </w:r>
      <w:hyperlink r:id="rId26" w:history="1">
        <w:r>
          <w:rPr>
            <w:color w:val="0000FF"/>
          </w:rPr>
          <w:t>закон</w:t>
        </w:r>
      </w:hyperlink>
      <w:r>
        <w:t xml:space="preserve">  от  24.11.96  N  132-ФЗ "Об основах </w:t>
      </w:r>
      <w:proofErr w:type="gramStart"/>
      <w:r>
        <w:t>туристской</w:t>
      </w:r>
      <w:proofErr w:type="gramEnd"/>
    </w:p>
    <w:p w:rsidR="005E06B9" w:rsidRDefault="005E06B9">
      <w:pPr>
        <w:pStyle w:val="ConsPlusNonformat"/>
        <w:jc w:val="both"/>
      </w:pPr>
      <w:r>
        <w:t xml:space="preserve">         деятельности в Российской Федерации" с изменениями и дополнениями</w:t>
      </w: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ind w:firstLine="540"/>
        <w:jc w:val="both"/>
      </w:pPr>
    </w:p>
    <w:p w:rsidR="005E06B9" w:rsidRDefault="005E0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833" w:rsidRDefault="00416833">
      <w:bookmarkStart w:id="9" w:name="_GoBack"/>
      <w:bookmarkEnd w:id="9"/>
    </w:p>
    <w:sectPr w:rsidR="00416833" w:rsidSect="00976C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B9"/>
    <w:rsid w:val="00416833"/>
    <w:rsid w:val="005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212FAA968A39305ACAB9D6A2B59ACC0DE93F51D1F6A05EF3188CFF225B730198DF2B795F694ED10699DI7yAN" TargetMode="External"/><Relationship Id="rId13" Type="http://schemas.openxmlformats.org/officeDocument/2006/relationships/hyperlink" Target="consultantplus://offline/ref=DFF212FAA968A39305ACB79D762B59ACCDD393F41D1F6A05EF3188CFF225B730198DF2B795F694ED10699DI7yAN" TargetMode="External"/><Relationship Id="rId18" Type="http://schemas.openxmlformats.org/officeDocument/2006/relationships/hyperlink" Target="consultantplus://offline/ref=DFF212FAA968A39305ACB79D762B59ACCDD39FF31D1F6A05EF3188CFF225B730198DF2B795F694ED10699DI7yAN" TargetMode="External"/><Relationship Id="rId26" Type="http://schemas.openxmlformats.org/officeDocument/2006/relationships/hyperlink" Target="consultantplus://offline/ref=DFF212FAA968A39305ACB4886F2B59ACC6DF93F3124E3D07BE6486CAFA75ED201DC4A7BF8BF28AF212779D7AAEIFy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F212FAA968A39305ACB79D762B59ACCDD39FF31D1F6A05EF3188CFF225B730198DF2B795F694ED10699DI7yAN" TargetMode="External"/><Relationship Id="rId7" Type="http://schemas.openxmlformats.org/officeDocument/2006/relationships/hyperlink" Target="consultantplus://offline/ref=DFF212FAA968A39305ACB4886F2B59ACC6D892F5164E3D07BE6486CAFA75ED201DC4A7BF8BF28AF212779D7AAEIFyBN" TargetMode="External"/><Relationship Id="rId12" Type="http://schemas.openxmlformats.org/officeDocument/2006/relationships/hyperlink" Target="consultantplus://offline/ref=DFF212FAA968A39305ACB79D762B59ACCCD292F41D1F6A05EF3188CFF225B730198DF2B795F694ED10699DI7yAN" TargetMode="External"/><Relationship Id="rId17" Type="http://schemas.openxmlformats.org/officeDocument/2006/relationships/hyperlink" Target="consultantplus://offline/ref=DFF212FAA968A39305ACB4886F2B59ACC6DF93F3124E3D07BE6486CAFA75ED201DC4A7BF8BF28AF212779D7AAEIFyBN" TargetMode="External"/><Relationship Id="rId25" Type="http://schemas.openxmlformats.org/officeDocument/2006/relationships/hyperlink" Target="consultantplus://offline/ref=DFF212FAA968A39305ACB79D762B59ACC3DF97FD4015625CE3338FC0AD20A2214180F7AC8AF78AF1126BI9y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F212FAA968A39305ACB79D762B59ACC3DF97FD4015625CE3338FC0AD20A2214180F7AC8AF78AF1126BI9yFN" TargetMode="External"/><Relationship Id="rId20" Type="http://schemas.openxmlformats.org/officeDocument/2006/relationships/hyperlink" Target="consultantplus://offline/ref=DFF212FAA968A39305ACB79D762B59ACC6D995FE1D1F6A05EF3188CFF225B730198DF2B795F694ED10699DI7y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212FAA968A39305ACB4886F2B59ACC7DC95FF12413D07BE6486CAFA75ED201DC4A7BF8BF28AF212779D7AAEIFyBN" TargetMode="External"/><Relationship Id="rId11" Type="http://schemas.openxmlformats.org/officeDocument/2006/relationships/hyperlink" Target="consultantplus://offline/ref=DFF212FAA968A39305ACB79D762B59ACCDD39FF31D1F6A05EF3188CFF225B730198DF2B795F694ED10699DI7yAN" TargetMode="External"/><Relationship Id="rId24" Type="http://schemas.openxmlformats.org/officeDocument/2006/relationships/hyperlink" Target="consultantplus://offline/ref=DFF212FAA968A39305ACB79D762B59ACC7D892FD4015625CE3338FC0AD20A2214180F7AC8AF78AF1126BI9y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F212FAA968A39305ACB79D762B59ACC6D995FE1D1F6A05EF3188CFF225B730198DF2B795F694ED10699DI7yAN" TargetMode="External"/><Relationship Id="rId23" Type="http://schemas.openxmlformats.org/officeDocument/2006/relationships/hyperlink" Target="consultantplus://offline/ref=DFF212FAA968A39305ACB79D762B59ACC6D995FE1D1F6A05EF3188CFF225B730198DF2B795F694ED10699DI7yA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F212FAA968A39305ACB79D762B59ACCDDF90F71D1F6A05EF3188CFF225B730198DF2B795F694ED10699DI7yAN" TargetMode="External"/><Relationship Id="rId19" Type="http://schemas.openxmlformats.org/officeDocument/2006/relationships/hyperlink" Target="consultantplus://offline/ref=DFF212FAA968A39305ACB79D762B59ACCCD292F41D1F6A05EF3188CFF225B730198DF2B795F694ED10699DI7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212FAA968A39305ACB4886F2B59ACC7DC95FF12413D07BE6486CAFA75ED200FC4FFB38BF794F31462CB2BE8AE59199FE86E1BDAF19F3DIEyCN" TargetMode="External"/><Relationship Id="rId14" Type="http://schemas.openxmlformats.org/officeDocument/2006/relationships/hyperlink" Target="consultantplus://offline/ref=DFF212FAA968A39305ACB79D762B59ACC7D892FD4015625CE3338FC0AD20A2214180F7AC8AF78AF1126BI9yFN" TargetMode="External"/><Relationship Id="rId22" Type="http://schemas.openxmlformats.org/officeDocument/2006/relationships/hyperlink" Target="consultantplus://offline/ref=DFF212FAA968A39305ACB79D762B59ACCDD393F41D1F6A05EF3188CFF225B730198DF2B795F694ED10699DI7y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5577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2020-10-05T13:50:00Z</dcterms:created>
  <dcterms:modified xsi:type="dcterms:W3CDTF">2020-10-05T13:50:00Z</dcterms:modified>
</cp:coreProperties>
</file>