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  <w:r w:rsidRPr="007C3C78">
        <w:rPr>
          <w:rFonts w:asciiTheme="majorHAnsi" w:hAnsiTheme="majorHAnsi" w:cs="Arial"/>
          <w:b/>
          <w:sz w:val="28"/>
          <w:szCs w:val="28"/>
        </w:rPr>
        <w:t>Результаты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контрольных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мероприятий</w:t>
      </w:r>
      <w:r w:rsidRPr="007C3C78">
        <w:rPr>
          <w:rFonts w:asciiTheme="majorHAnsi" w:hAnsiTheme="majorHAnsi"/>
          <w:b/>
          <w:sz w:val="28"/>
          <w:szCs w:val="28"/>
        </w:rPr>
        <w:t xml:space="preserve">, </w:t>
      </w:r>
      <w:r w:rsidRPr="007C3C78">
        <w:rPr>
          <w:rFonts w:asciiTheme="majorHAnsi" w:hAnsiTheme="majorHAnsi" w:cs="Arial"/>
          <w:b/>
          <w:sz w:val="28"/>
          <w:szCs w:val="28"/>
        </w:rPr>
        <w:t xml:space="preserve">проводимых комитетом Ленинградской области по туризму в рамках осуществления ведомственного контроля </w:t>
      </w:r>
      <w:hyperlink r:id="rId5" w:history="1">
        <w:r w:rsidRPr="007C3C78">
          <w:rPr>
            <w:rStyle w:val="a3"/>
            <w:rFonts w:asciiTheme="majorHAnsi" w:hAnsiTheme="majorHAnsi" w:cs="Arial"/>
            <w:b/>
            <w:color w:val="auto"/>
            <w:sz w:val="28"/>
            <w:szCs w:val="28"/>
            <w:u w:val="none"/>
          </w:rPr>
          <w:t xml:space="preserve"> в сфере закупок для обеспечения государственных нужд Ленинградской области </w:t>
        </w:r>
      </w:hyperlink>
      <w:r w:rsidRPr="007C3C78">
        <w:rPr>
          <w:rFonts w:asciiTheme="majorHAnsi" w:hAnsiTheme="majorHAnsi" w:cs="Arial"/>
          <w:b/>
          <w:sz w:val="28"/>
          <w:szCs w:val="28"/>
        </w:rPr>
        <w:t>за</w:t>
      </w:r>
      <w:r w:rsidRPr="007C3C78">
        <w:rPr>
          <w:rFonts w:asciiTheme="majorHAnsi" w:hAnsiTheme="majorHAnsi"/>
          <w:b/>
          <w:sz w:val="28"/>
          <w:szCs w:val="28"/>
        </w:rPr>
        <w:t xml:space="preserve"> 201</w:t>
      </w:r>
      <w:r w:rsidRPr="007C3C78">
        <w:rPr>
          <w:rFonts w:asciiTheme="majorHAnsi" w:hAnsiTheme="majorHAnsi"/>
          <w:b/>
          <w:sz w:val="28"/>
          <w:szCs w:val="28"/>
        </w:rPr>
        <w:t>9</w:t>
      </w:r>
      <w:r w:rsidRPr="007C3C78">
        <w:rPr>
          <w:rFonts w:asciiTheme="majorHAnsi" w:hAnsiTheme="majorHAnsi"/>
          <w:b/>
          <w:sz w:val="28"/>
          <w:szCs w:val="28"/>
        </w:rPr>
        <w:t xml:space="preserve"> </w:t>
      </w:r>
      <w:r w:rsidRPr="007C3C78">
        <w:rPr>
          <w:rFonts w:asciiTheme="majorHAnsi" w:hAnsiTheme="majorHAnsi" w:cs="Arial"/>
          <w:b/>
          <w:sz w:val="28"/>
          <w:szCs w:val="28"/>
        </w:rPr>
        <w:t>г</w:t>
      </w:r>
      <w:r w:rsidRPr="007C3C78">
        <w:rPr>
          <w:rFonts w:asciiTheme="majorHAnsi" w:hAnsiTheme="majorHAnsi"/>
          <w:b/>
          <w:sz w:val="28"/>
          <w:szCs w:val="28"/>
        </w:rPr>
        <w:t>.</w:t>
      </w:r>
    </w:p>
    <w:p w:rsidR="007C3022" w:rsidRPr="007C3C78" w:rsidRDefault="007C3022" w:rsidP="007C3022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a4"/>
        <w:tblW w:w="15397" w:type="dxa"/>
        <w:tblInd w:w="0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5421"/>
        <w:gridCol w:w="2510"/>
        <w:gridCol w:w="2519"/>
      </w:tblGrid>
      <w:tr w:rsidR="007C3022" w:rsidRPr="007C3C78" w:rsidTr="007C302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 xml:space="preserve">Срок проведения </w:t>
            </w:r>
          </w:p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Сведения о выявленных нарушениях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i/>
                <w:sz w:val="24"/>
                <w:szCs w:val="24"/>
              </w:rPr>
              <w:t>Информация о результатах контрольного мероприятия, срок исполнения</w:t>
            </w:r>
          </w:p>
        </w:tc>
      </w:tr>
      <w:tr w:rsidR="007C3022" w:rsidRPr="007C3C78" w:rsidTr="007C3022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3C78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 w:rsidP="00261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3C78">
              <w:rPr>
                <w:rFonts w:asciiTheme="majorHAnsi" w:hAnsiTheme="majorHAnsi"/>
                <w:sz w:val="24"/>
                <w:szCs w:val="24"/>
              </w:rPr>
              <w:t>1</w:t>
            </w:r>
            <w:r w:rsidR="00261650" w:rsidRPr="007C3C78">
              <w:rPr>
                <w:rFonts w:asciiTheme="majorHAnsi" w:hAnsiTheme="majorHAnsi"/>
                <w:sz w:val="24"/>
                <w:szCs w:val="24"/>
              </w:rPr>
              <w:t>3.12.2018-20</w:t>
            </w:r>
            <w:r w:rsidRPr="007C3C78">
              <w:rPr>
                <w:rFonts w:asciiTheme="majorHAnsi" w:hAnsiTheme="majorHAnsi"/>
                <w:sz w:val="24"/>
                <w:szCs w:val="24"/>
              </w:rPr>
              <w:t>.12.2018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8F2CAD" w:rsidP="008F2CAD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sz w:val="24"/>
                <w:szCs w:val="24"/>
              </w:rPr>
              <w:t xml:space="preserve">Соблюдение учреждением </w:t>
            </w:r>
            <w:r w:rsidR="007C3022" w:rsidRPr="007C3C78">
              <w:rPr>
                <w:rFonts w:asciiTheme="majorHAnsi" w:hAnsiTheme="majorHAnsi" w:cs="Arial"/>
                <w:sz w:val="24"/>
                <w:szCs w:val="24"/>
              </w:rPr>
              <w:t xml:space="preserve">законодательства </w:t>
            </w:r>
            <w:r w:rsidRPr="007C3C78">
              <w:rPr>
                <w:rFonts w:asciiTheme="majorHAnsi" w:hAnsiTheme="majorHAnsi" w:cs="Arial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нужд.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22" w:rsidRPr="007C3C78" w:rsidRDefault="007C3022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7C3C78">
              <w:rPr>
                <w:rFonts w:asciiTheme="majorHAnsi" w:hAnsiTheme="majorHAnsi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22" w:rsidRPr="007C3C78" w:rsidRDefault="007C30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C3022" w:rsidRPr="007C3C78" w:rsidRDefault="007C30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C3C78">
              <w:rPr>
                <w:rFonts w:asciiTheme="majorHAnsi" w:hAnsiTheme="majorHAnsi"/>
                <w:sz w:val="24"/>
                <w:szCs w:val="24"/>
              </w:rPr>
              <w:t>___</w:t>
            </w:r>
          </w:p>
        </w:tc>
      </w:tr>
    </w:tbl>
    <w:p w:rsidR="007C3022" w:rsidRDefault="007C3022" w:rsidP="007C3022">
      <w:pPr>
        <w:jc w:val="center"/>
        <w:rPr>
          <w:sz w:val="28"/>
          <w:szCs w:val="28"/>
        </w:rPr>
      </w:pPr>
    </w:p>
    <w:p w:rsidR="007A7309" w:rsidRDefault="007C3C78">
      <w:bookmarkStart w:id="0" w:name="_GoBack"/>
      <w:bookmarkEnd w:id="0"/>
    </w:p>
    <w:sectPr w:rsidR="007A7309" w:rsidSect="007C30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2"/>
    <w:rsid w:val="00001778"/>
    <w:rsid w:val="00261650"/>
    <w:rsid w:val="007C3022"/>
    <w:rsid w:val="007C3C78"/>
    <w:rsid w:val="00835C21"/>
    <w:rsid w:val="008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0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30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vel.lenobl.ru/media/uploads/userfiles/2018/12/13/%D0%9F%D0%BB%D0%B0%D0%BD_%D0%B2%D0%B5%D0%B4.%D0%BA%D0%BE%D0%BD%D1%82%D1%80%D0%BE%D0%BB%D1%8F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1</cp:revision>
  <dcterms:created xsi:type="dcterms:W3CDTF">2020-03-03T06:36:00Z</dcterms:created>
  <dcterms:modified xsi:type="dcterms:W3CDTF">2020-03-03T06:40:00Z</dcterms:modified>
</cp:coreProperties>
</file>