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A2D55" w14:textId="504FA3D8" w:rsidR="00BD3334" w:rsidRDefault="00C34FF6" w:rsidP="00BD3334">
      <w:pPr>
        <w:spacing w:after="0" w:line="240" w:lineRule="auto"/>
        <w:ind w:left="-567" w:firstLine="567"/>
        <w:jc w:val="center"/>
        <w:rPr>
          <w:rFonts w:ascii="Times New Roman" w:hAnsi="Times New Roman" w:cs="Times New Roman"/>
          <w:b/>
          <w:sz w:val="28"/>
          <w:szCs w:val="28"/>
        </w:rPr>
      </w:pPr>
      <w:bookmarkStart w:id="0" w:name="_GoBack"/>
      <w:r>
        <w:rPr>
          <w:rFonts w:ascii="Times New Roman" w:hAnsi="Times New Roman" w:cs="Times New Roman"/>
          <w:b/>
          <w:sz w:val="28"/>
          <w:szCs w:val="28"/>
        </w:rPr>
        <w:t>И</w:t>
      </w:r>
      <w:r w:rsidR="00304D94" w:rsidRPr="0049775A">
        <w:rPr>
          <w:rFonts w:ascii="Times New Roman" w:hAnsi="Times New Roman" w:cs="Times New Roman"/>
          <w:b/>
          <w:sz w:val="28"/>
          <w:szCs w:val="28"/>
        </w:rPr>
        <w:t xml:space="preserve">тоги проведения Года туризма </w:t>
      </w:r>
      <w:r w:rsidR="007C3161">
        <w:rPr>
          <w:rFonts w:ascii="Times New Roman" w:hAnsi="Times New Roman" w:cs="Times New Roman"/>
          <w:b/>
          <w:sz w:val="28"/>
          <w:szCs w:val="28"/>
        </w:rPr>
        <w:t>в 2018</w:t>
      </w:r>
      <w:r w:rsidR="004D2433">
        <w:rPr>
          <w:rFonts w:ascii="Times New Roman" w:hAnsi="Times New Roman" w:cs="Times New Roman"/>
          <w:b/>
          <w:sz w:val="28"/>
          <w:szCs w:val="28"/>
        </w:rPr>
        <w:t xml:space="preserve"> году</w:t>
      </w:r>
      <w:bookmarkEnd w:id="0"/>
      <w:r w:rsidR="007C3161">
        <w:rPr>
          <w:rFonts w:ascii="Times New Roman" w:hAnsi="Times New Roman" w:cs="Times New Roman"/>
          <w:b/>
          <w:sz w:val="28"/>
          <w:szCs w:val="28"/>
        </w:rPr>
        <w:t xml:space="preserve">. </w:t>
      </w:r>
    </w:p>
    <w:p w14:paraId="2E59E561" w14:textId="77777777" w:rsidR="002D50E5" w:rsidRDefault="002D50E5" w:rsidP="00BD3334">
      <w:pPr>
        <w:spacing w:after="0" w:line="240" w:lineRule="auto"/>
        <w:ind w:left="-567" w:firstLine="567"/>
        <w:jc w:val="both"/>
        <w:rPr>
          <w:rFonts w:ascii="Times New Roman" w:hAnsi="Times New Roman" w:cs="Times New Roman"/>
          <w:sz w:val="28"/>
          <w:szCs w:val="28"/>
        </w:rPr>
      </w:pPr>
    </w:p>
    <w:p w14:paraId="49C1895D" w14:textId="4A97E77B" w:rsidR="002D50E5" w:rsidRDefault="00F9102E" w:rsidP="004D243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декабря на встрече с вице-премьерами премьер-министр России Дмитрий Анатольевич Медведев отметил, что внутренний туристский поток в России в 2018 году увеличился более чем на 25%. </w:t>
      </w:r>
      <w:r w:rsidR="002D50E5" w:rsidRPr="007E67EA">
        <w:rPr>
          <w:rFonts w:ascii="Times New Roman" w:hAnsi="Times New Roman" w:cs="Times New Roman"/>
          <w:sz w:val="28"/>
          <w:szCs w:val="28"/>
        </w:rPr>
        <w:t>В</w:t>
      </w:r>
      <w:r>
        <w:rPr>
          <w:rFonts w:ascii="Times New Roman" w:hAnsi="Times New Roman" w:cs="Times New Roman"/>
          <w:sz w:val="28"/>
          <w:szCs w:val="28"/>
        </w:rPr>
        <w:t xml:space="preserve"> Ленинградской области</w:t>
      </w:r>
      <w:r w:rsidR="002D50E5" w:rsidRPr="007E67E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2D50E5" w:rsidRPr="007E67EA">
        <w:rPr>
          <w:rFonts w:ascii="Times New Roman" w:hAnsi="Times New Roman" w:cs="Times New Roman"/>
          <w:sz w:val="28"/>
          <w:szCs w:val="28"/>
        </w:rPr>
        <w:t xml:space="preserve">Год туризма благодаря активной работе продвижению региона на туристском рынке Ленинградская область пользовалась особой популярностью среди туристов. </w:t>
      </w:r>
    </w:p>
    <w:p w14:paraId="20BF876F" w14:textId="77777777" w:rsidR="007F2E0E" w:rsidRDefault="007F2E0E" w:rsidP="007F2E0E">
      <w:pPr>
        <w:spacing w:after="0" w:line="240" w:lineRule="auto"/>
        <w:ind w:left="-567" w:firstLine="567"/>
        <w:jc w:val="both"/>
        <w:rPr>
          <w:rFonts w:ascii="Times New Roman" w:hAnsi="Times New Roman"/>
          <w:sz w:val="28"/>
          <w:szCs w:val="28"/>
        </w:rPr>
      </w:pPr>
      <w:r w:rsidRPr="0049775A">
        <w:rPr>
          <w:rFonts w:ascii="Times New Roman" w:hAnsi="Times New Roman"/>
          <w:sz w:val="28"/>
          <w:szCs w:val="28"/>
        </w:rPr>
        <w:t>В рамках проведения Года туризма в Ленинградской области в 2018 году с целью популяризации и продвижения раз</w:t>
      </w:r>
      <w:r w:rsidR="0010002D">
        <w:rPr>
          <w:rFonts w:ascii="Times New Roman" w:hAnsi="Times New Roman"/>
          <w:sz w:val="28"/>
          <w:szCs w:val="28"/>
        </w:rPr>
        <w:t>личных видов туризма в регионе к</w:t>
      </w:r>
      <w:r w:rsidRPr="0049775A">
        <w:rPr>
          <w:rFonts w:ascii="Times New Roman" w:hAnsi="Times New Roman"/>
          <w:sz w:val="28"/>
          <w:szCs w:val="28"/>
        </w:rPr>
        <w:t xml:space="preserve">омитетом </w:t>
      </w:r>
      <w:r w:rsidR="0010002D">
        <w:rPr>
          <w:rFonts w:ascii="Times New Roman" w:hAnsi="Times New Roman"/>
          <w:sz w:val="28"/>
          <w:szCs w:val="28"/>
        </w:rPr>
        <w:t xml:space="preserve">Ленинградской области по туризму </w:t>
      </w:r>
      <w:r w:rsidRPr="0049775A">
        <w:rPr>
          <w:rFonts w:ascii="Times New Roman" w:hAnsi="Times New Roman"/>
          <w:sz w:val="28"/>
          <w:szCs w:val="28"/>
        </w:rPr>
        <w:t xml:space="preserve">и </w:t>
      </w:r>
      <w:r w:rsidR="0010002D">
        <w:rPr>
          <w:rFonts w:ascii="Times New Roman" w:hAnsi="Times New Roman"/>
          <w:sz w:val="28"/>
          <w:szCs w:val="28"/>
        </w:rPr>
        <w:t>ГБУ ЛО «</w:t>
      </w:r>
      <w:r w:rsidRPr="0049775A">
        <w:rPr>
          <w:rFonts w:ascii="Times New Roman" w:hAnsi="Times New Roman"/>
          <w:sz w:val="28"/>
          <w:szCs w:val="28"/>
        </w:rPr>
        <w:t>Информационно-туристски</w:t>
      </w:r>
      <w:r w:rsidR="0010002D">
        <w:rPr>
          <w:rFonts w:ascii="Times New Roman" w:hAnsi="Times New Roman"/>
          <w:sz w:val="28"/>
          <w:szCs w:val="28"/>
        </w:rPr>
        <w:t>й</w:t>
      </w:r>
      <w:r w:rsidRPr="0049775A">
        <w:rPr>
          <w:rFonts w:ascii="Times New Roman" w:hAnsi="Times New Roman"/>
          <w:sz w:val="28"/>
          <w:szCs w:val="28"/>
        </w:rPr>
        <w:t xml:space="preserve"> центр</w:t>
      </w:r>
      <w:r w:rsidR="0010002D">
        <w:rPr>
          <w:rFonts w:ascii="Times New Roman" w:hAnsi="Times New Roman"/>
          <w:sz w:val="28"/>
          <w:szCs w:val="28"/>
        </w:rPr>
        <w:t>»</w:t>
      </w:r>
      <w:r w:rsidRPr="0049775A">
        <w:rPr>
          <w:rFonts w:ascii="Times New Roman" w:hAnsi="Times New Roman"/>
          <w:sz w:val="28"/>
          <w:szCs w:val="28"/>
        </w:rPr>
        <w:t xml:space="preserve"> </w:t>
      </w:r>
      <w:r w:rsidR="002B60FB" w:rsidRPr="0049775A">
        <w:rPr>
          <w:rFonts w:ascii="Times New Roman" w:hAnsi="Times New Roman"/>
          <w:sz w:val="28"/>
          <w:szCs w:val="28"/>
        </w:rPr>
        <w:t>проведено 8</w:t>
      </w:r>
      <w:r w:rsidRPr="0049775A">
        <w:rPr>
          <w:rFonts w:ascii="Times New Roman" w:hAnsi="Times New Roman"/>
          <w:sz w:val="28"/>
          <w:szCs w:val="28"/>
        </w:rPr>
        <w:t xml:space="preserve"> ярких крупных событийных мероприятий:</w:t>
      </w:r>
      <w:r w:rsidR="005419EA">
        <w:rPr>
          <w:rFonts w:ascii="Times New Roman" w:hAnsi="Times New Roman"/>
          <w:sz w:val="28"/>
          <w:szCs w:val="28"/>
        </w:rPr>
        <w:t xml:space="preserve"> </w:t>
      </w:r>
    </w:p>
    <w:p w14:paraId="6EBB6E36" w14:textId="60C5AC8C" w:rsidR="005419EA" w:rsidRPr="0050671D" w:rsidRDefault="005419EA" w:rsidP="005419EA">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фестиваль «Путешествие с любовью</w:t>
      </w:r>
      <w:r w:rsidRPr="0050671D">
        <w:rPr>
          <w:rFonts w:ascii="Times New Roman" w:hAnsi="Times New Roman"/>
          <w:i/>
          <w:sz w:val="28"/>
          <w:szCs w:val="28"/>
        </w:rPr>
        <w:t xml:space="preserve">» </w:t>
      </w:r>
      <w:r w:rsidRPr="0050671D">
        <w:rPr>
          <w:rFonts w:ascii="Times New Roman" w:hAnsi="Times New Roman"/>
          <w:sz w:val="28"/>
          <w:szCs w:val="28"/>
        </w:rPr>
        <w:t xml:space="preserve">проведен в </w:t>
      </w:r>
      <w:proofErr w:type="spellStart"/>
      <w:r w:rsidRPr="0050671D">
        <w:rPr>
          <w:rFonts w:ascii="Times New Roman" w:hAnsi="Times New Roman"/>
          <w:sz w:val="28"/>
          <w:szCs w:val="28"/>
        </w:rPr>
        <w:t>Подпорожском</w:t>
      </w:r>
      <w:proofErr w:type="spellEnd"/>
      <w:r w:rsidRPr="0050671D">
        <w:rPr>
          <w:rFonts w:ascii="Times New Roman" w:hAnsi="Times New Roman"/>
          <w:sz w:val="28"/>
          <w:szCs w:val="28"/>
        </w:rPr>
        <w:t xml:space="preserve"> районе в целях развития событийного, молодежного, семейного и свадебного туризма, популяризации и сохранения народных традиций региона. Фестиваль занял </w:t>
      </w:r>
      <w:r w:rsidRPr="0050671D">
        <w:rPr>
          <w:rFonts w:ascii="Times New Roman" w:hAnsi="Times New Roman"/>
          <w:b/>
          <w:sz w:val="28"/>
          <w:szCs w:val="28"/>
        </w:rPr>
        <w:t>первое место</w:t>
      </w:r>
      <w:r w:rsidRPr="0050671D">
        <w:rPr>
          <w:rFonts w:ascii="Times New Roman" w:hAnsi="Times New Roman"/>
          <w:sz w:val="28"/>
          <w:szCs w:val="28"/>
        </w:rPr>
        <w:t xml:space="preserve"> и получил высшую награду - Гран </w:t>
      </w:r>
      <w:proofErr w:type="gramStart"/>
      <w:r w:rsidRPr="0050671D">
        <w:rPr>
          <w:rFonts w:ascii="Times New Roman" w:hAnsi="Times New Roman"/>
          <w:sz w:val="28"/>
          <w:szCs w:val="28"/>
        </w:rPr>
        <w:t>при</w:t>
      </w:r>
      <w:proofErr w:type="gramEnd"/>
      <w:r w:rsidRPr="0050671D">
        <w:rPr>
          <w:rFonts w:ascii="Times New Roman" w:hAnsi="Times New Roman"/>
          <w:sz w:val="28"/>
          <w:szCs w:val="28"/>
        </w:rPr>
        <w:t xml:space="preserve"> </w:t>
      </w:r>
      <w:proofErr w:type="gramStart"/>
      <w:r w:rsidRPr="0050671D">
        <w:rPr>
          <w:rFonts w:ascii="Times New Roman" w:hAnsi="Times New Roman"/>
          <w:sz w:val="28"/>
          <w:szCs w:val="28"/>
        </w:rPr>
        <w:t>среди</w:t>
      </w:r>
      <w:proofErr w:type="gramEnd"/>
      <w:r w:rsidRPr="0050671D">
        <w:rPr>
          <w:rFonts w:ascii="Times New Roman" w:hAnsi="Times New Roman"/>
          <w:sz w:val="28"/>
          <w:szCs w:val="28"/>
        </w:rPr>
        <w:t xml:space="preserve"> проектов в области популяризации событийного туризма Национальной премии в области событийного туризма «</w:t>
      </w:r>
      <w:proofErr w:type="spellStart"/>
      <w:r w:rsidRPr="0050671D">
        <w:rPr>
          <w:rFonts w:ascii="Times New Roman" w:hAnsi="Times New Roman"/>
          <w:sz w:val="28"/>
          <w:szCs w:val="28"/>
        </w:rPr>
        <w:t>Russian</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Event</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Awards</w:t>
      </w:r>
      <w:proofErr w:type="spellEnd"/>
      <w:r w:rsidRPr="0050671D">
        <w:rPr>
          <w:rFonts w:ascii="Times New Roman" w:hAnsi="Times New Roman"/>
          <w:sz w:val="28"/>
          <w:szCs w:val="28"/>
        </w:rPr>
        <w:t xml:space="preserve"> 2018»</w:t>
      </w:r>
      <w:r w:rsidR="00F9102E">
        <w:rPr>
          <w:rFonts w:ascii="Times New Roman" w:hAnsi="Times New Roman"/>
          <w:sz w:val="28"/>
          <w:szCs w:val="28"/>
        </w:rPr>
        <w:t xml:space="preserve">. </w:t>
      </w:r>
    </w:p>
    <w:p w14:paraId="277FF2FF" w14:textId="1A7971D2" w:rsidR="005419EA" w:rsidRPr="0050671D" w:rsidRDefault="005419EA" w:rsidP="005419EA">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III Гастрономический фестиваль «Калейдоскоп вкуса»</w:t>
      </w:r>
      <w:r w:rsidRPr="00FB54EE">
        <w:rPr>
          <w:rFonts w:ascii="Times New Roman" w:hAnsi="Times New Roman"/>
          <w:b/>
          <w:sz w:val="28"/>
          <w:szCs w:val="28"/>
        </w:rPr>
        <w:t>,</w:t>
      </w:r>
      <w:r w:rsidRPr="0050671D">
        <w:rPr>
          <w:rFonts w:ascii="Times New Roman" w:hAnsi="Times New Roman"/>
          <w:sz w:val="28"/>
          <w:szCs w:val="28"/>
        </w:rPr>
        <w:t xml:space="preserve"> прошедший в Выборгском районе, стал ареной  многочисленных презентаций, дегустаций и  кулинарных состязаний, представил всю палитру кулинарии региона с древних времен до сегодняшнего дня. Фестиваль  занял </w:t>
      </w:r>
      <w:r w:rsidRPr="0050671D">
        <w:rPr>
          <w:rFonts w:ascii="Times New Roman" w:hAnsi="Times New Roman"/>
          <w:b/>
          <w:sz w:val="28"/>
          <w:szCs w:val="28"/>
        </w:rPr>
        <w:t>третье место</w:t>
      </w:r>
      <w:r w:rsidRPr="0050671D">
        <w:rPr>
          <w:rFonts w:ascii="Times New Roman" w:hAnsi="Times New Roman"/>
          <w:sz w:val="28"/>
          <w:szCs w:val="28"/>
        </w:rPr>
        <w:t xml:space="preserve"> в региональном этапе номинации «Туристическое событие в области гастрономического туризма» Национальной премии в области событийного туризма «</w:t>
      </w:r>
      <w:proofErr w:type="spellStart"/>
      <w:r w:rsidRPr="0050671D">
        <w:rPr>
          <w:rFonts w:ascii="Times New Roman" w:hAnsi="Times New Roman"/>
          <w:sz w:val="28"/>
          <w:szCs w:val="28"/>
        </w:rPr>
        <w:t>Russian</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Event</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Awards</w:t>
      </w:r>
      <w:proofErr w:type="spellEnd"/>
      <w:r w:rsidRPr="0050671D">
        <w:rPr>
          <w:rFonts w:ascii="Times New Roman" w:hAnsi="Times New Roman"/>
          <w:sz w:val="28"/>
          <w:szCs w:val="28"/>
        </w:rPr>
        <w:t xml:space="preserve"> 2018»</w:t>
      </w:r>
      <w:r w:rsidR="00F9102E">
        <w:rPr>
          <w:rFonts w:ascii="Times New Roman" w:hAnsi="Times New Roman"/>
          <w:sz w:val="28"/>
          <w:szCs w:val="28"/>
        </w:rPr>
        <w:t xml:space="preserve">. </w:t>
      </w:r>
    </w:p>
    <w:p w14:paraId="7299F155" w14:textId="3C0D4FA4" w:rsidR="005419EA" w:rsidRPr="0050671D" w:rsidRDefault="005419EA" w:rsidP="005419EA">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Фестиваль водного туризма</w:t>
      </w:r>
      <w:r w:rsidRPr="0050671D">
        <w:rPr>
          <w:rFonts w:ascii="Times New Roman" w:hAnsi="Times New Roman"/>
          <w:sz w:val="28"/>
          <w:szCs w:val="28"/>
        </w:rPr>
        <w:t xml:space="preserve"> - красочный водный праздник в акватории Финского залива Выборгского района. В рамках Водного фестиваля прошли показательные выступления и соревнования по водным видам спорта, парад маломерных судов и оригинальных водных транспортных средств,  мастер-классы для детей и взрослых по управлению маломерными судами, многочисленные конкурсы и интерактивные шоу для зрителей. Фестиваль получил специальный диплом «За популяризацию событийного туризма муниципальных образований региона»  занял </w:t>
      </w:r>
      <w:r w:rsidRPr="0050671D">
        <w:rPr>
          <w:rFonts w:ascii="Times New Roman" w:hAnsi="Times New Roman"/>
          <w:b/>
          <w:sz w:val="28"/>
          <w:szCs w:val="28"/>
        </w:rPr>
        <w:t>2 место</w:t>
      </w:r>
      <w:r w:rsidRPr="0050671D">
        <w:rPr>
          <w:rFonts w:ascii="Times New Roman" w:hAnsi="Times New Roman"/>
          <w:sz w:val="28"/>
          <w:szCs w:val="28"/>
        </w:rPr>
        <w:t xml:space="preserve"> в номинации «Лучший проект в области популяризации событийного туризма» Национальной премии в области событийного туризма «</w:t>
      </w:r>
      <w:proofErr w:type="spellStart"/>
      <w:r w:rsidRPr="0050671D">
        <w:rPr>
          <w:rFonts w:ascii="Times New Roman" w:hAnsi="Times New Roman"/>
          <w:sz w:val="28"/>
          <w:szCs w:val="28"/>
        </w:rPr>
        <w:t>Russian</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Event</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Awards</w:t>
      </w:r>
      <w:proofErr w:type="spellEnd"/>
      <w:r w:rsidRPr="0050671D">
        <w:rPr>
          <w:rFonts w:ascii="Times New Roman" w:hAnsi="Times New Roman"/>
          <w:sz w:val="28"/>
          <w:szCs w:val="28"/>
        </w:rPr>
        <w:t xml:space="preserve"> 2018»</w:t>
      </w:r>
      <w:r w:rsidR="00F9102E">
        <w:rPr>
          <w:rFonts w:ascii="Times New Roman" w:hAnsi="Times New Roman"/>
          <w:sz w:val="28"/>
          <w:szCs w:val="28"/>
        </w:rPr>
        <w:t xml:space="preserve">. </w:t>
      </w:r>
    </w:p>
    <w:p w14:paraId="16CC3BC6" w14:textId="77777777" w:rsidR="005419EA" w:rsidRPr="0050671D" w:rsidRDefault="005419EA" w:rsidP="005419EA">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поход на звание «Турист России» и «Турист Ленинградской области»,</w:t>
      </w:r>
      <w:r w:rsidRPr="0050671D">
        <w:rPr>
          <w:rFonts w:ascii="Times New Roman" w:hAnsi="Times New Roman"/>
          <w:i/>
          <w:sz w:val="28"/>
          <w:szCs w:val="28"/>
        </w:rPr>
        <w:t xml:space="preserve"> </w:t>
      </w:r>
      <w:r w:rsidRPr="0050671D">
        <w:rPr>
          <w:rFonts w:ascii="Times New Roman" w:hAnsi="Times New Roman"/>
          <w:sz w:val="28"/>
          <w:szCs w:val="28"/>
        </w:rPr>
        <w:t>возобновил традицию походов на звание</w:t>
      </w:r>
      <w:r w:rsidRPr="0050671D">
        <w:rPr>
          <w:rFonts w:ascii="Times New Roman" w:hAnsi="Times New Roman"/>
          <w:i/>
          <w:sz w:val="28"/>
          <w:szCs w:val="28"/>
        </w:rPr>
        <w:t xml:space="preserve"> </w:t>
      </w:r>
      <w:r w:rsidRPr="0050671D">
        <w:rPr>
          <w:rFonts w:ascii="Times New Roman" w:hAnsi="Times New Roman"/>
          <w:sz w:val="28"/>
          <w:szCs w:val="28"/>
        </w:rPr>
        <w:t>«Турист России» и «Турист Ленинградской области».</w:t>
      </w:r>
      <w:r w:rsidRPr="0050671D">
        <w:rPr>
          <w:rFonts w:ascii="Times New Roman" w:hAnsi="Times New Roman"/>
          <w:i/>
          <w:sz w:val="28"/>
          <w:szCs w:val="28"/>
        </w:rPr>
        <w:t xml:space="preserve"> </w:t>
      </w:r>
      <w:r w:rsidRPr="0050671D">
        <w:rPr>
          <w:rFonts w:ascii="Times New Roman" w:hAnsi="Times New Roman"/>
          <w:sz w:val="28"/>
          <w:szCs w:val="28"/>
        </w:rPr>
        <w:t xml:space="preserve">Походы прошли на территории </w:t>
      </w:r>
      <w:proofErr w:type="spellStart"/>
      <w:r w:rsidRPr="0050671D">
        <w:rPr>
          <w:rFonts w:ascii="Times New Roman" w:hAnsi="Times New Roman"/>
          <w:sz w:val="28"/>
          <w:szCs w:val="28"/>
        </w:rPr>
        <w:t>Лужского</w:t>
      </w:r>
      <w:proofErr w:type="spellEnd"/>
      <w:r w:rsidRPr="0050671D">
        <w:rPr>
          <w:rFonts w:ascii="Times New Roman" w:hAnsi="Times New Roman"/>
          <w:sz w:val="28"/>
          <w:szCs w:val="28"/>
        </w:rPr>
        <w:t xml:space="preserve"> района с целью пропаганды и популяризации туризма на территории Ленинградской области, организация активного отдыха, развитие навыков экологической культуры и здорового образа жизни.</w:t>
      </w:r>
      <w:r w:rsidRPr="0050671D">
        <w:rPr>
          <w:rFonts w:ascii="Times New Roman" w:hAnsi="Times New Roman"/>
          <w:i/>
          <w:sz w:val="28"/>
          <w:szCs w:val="28"/>
        </w:rPr>
        <w:t xml:space="preserve">  </w:t>
      </w:r>
      <w:r w:rsidRPr="0050671D">
        <w:rPr>
          <w:rFonts w:ascii="Times New Roman" w:hAnsi="Times New Roman" w:cs="Times New Roman"/>
          <w:sz w:val="28"/>
          <w:szCs w:val="28"/>
        </w:rPr>
        <w:t xml:space="preserve">Для похода </w:t>
      </w:r>
      <w:r w:rsidRPr="0050671D">
        <w:rPr>
          <w:rFonts w:ascii="Times New Roman" w:hAnsi="Times New Roman"/>
          <w:sz w:val="28"/>
          <w:szCs w:val="28"/>
        </w:rPr>
        <w:t>«Турист Ленинградской области» был специально разработан новый значок «Турист Ленинградской области».</w:t>
      </w:r>
      <w:r w:rsidRPr="0050671D">
        <w:rPr>
          <w:rFonts w:ascii="Times New Roman" w:hAnsi="Times New Roman"/>
          <w:i/>
          <w:sz w:val="28"/>
          <w:szCs w:val="28"/>
        </w:rPr>
        <w:t xml:space="preserve"> </w:t>
      </w:r>
      <w:r w:rsidRPr="0050671D">
        <w:rPr>
          <w:rFonts w:ascii="Times New Roman" w:hAnsi="Times New Roman" w:cs="Times New Roman"/>
          <w:sz w:val="28"/>
          <w:szCs w:val="28"/>
        </w:rPr>
        <w:t xml:space="preserve"> На торжественном награждении удостоверением и значком «Турист </w:t>
      </w:r>
      <w:r w:rsidRPr="0050671D">
        <w:rPr>
          <w:rFonts w:ascii="Times New Roman" w:hAnsi="Times New Roman" w:cs="Times New Roman"/>
          <w:sz w:val="28"/>
          <w:szCs w:val="28"/>
        </w:rPr>
        <w:lastRenderedPageBreak/>
        <w:t>России» были награждены 80 человек, прошедших дистанцию 75 км (пятидневный маршрут), удостоверением и значком «Турист Ленинградской области» награждены 160 человек, пр</w:t>
      </w:r>
      <w:r w:rsidR="00FB54EE">
        <w:rPr>
          <w:rFonts w:ascii="Times New Roman" w:hAnsi="Times New Roman" w:cs="Times New Roman"/>
          <w:sz w:val="28"/>
          <w:szCs w:val="28"/>
        </w:rPr>
        <w:t xml:space="preserve">ошедшие маршрут протяженностью </w:t>
      </w:r>
      <w:r w:rsidRPr="0050671D">
        <w:rPr>
          <w:rFonts w:ascii="Times New Roman" w:hAnsi="Times New Roman" w:cs="Times New Roman"/>
          <w:sz w:val="28"/>
          <w:szCs w:val="28"/>
        </w:rPr>
        <w:t>30 км (трехдневный маршрут).</w:t>
      </w:r>
    </w:p>
    <w:p w14:paraId="341DD201" w14:textId="1BCB2A39" w:rsidR="000B560C" w:rsidRPr="005419EA" w:rsidRDefault="007F2E0E" w:rsidP="000B560C">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фестиваль «Путешествие по Ленинградской области»</w:t>
      </w:r>
      <w:r w:rsidR="008C2CCB" w:rsidRPr="00FB54EE">
        <w:rPr>
          <w:rFonts w:ascii="Times New Roman" w:hAnsi="Times New Roman"/>
          <w:b/>
          <w:i/>
          <w:sz w:val="28"/>
          <w:szCs w:val="28"/>
        </w:rPr>
        <w:t>,</w:t>
      </w:r>
      <w:r w:rsidR="008C2CCB" w:rsidRPr="005419EA">
        <w:rPr>
          <w:rFonts w:ascii="Times New Roman" w:hAnsi="Times New Roman"/>
          <w:sz w:val="28"/>
          <w:szCs w:val="28"/>
        </w:rPr>
        <w:t xml:space="preserve"> прошедший в Гатчинском районе, продемонстрировал богатство и разнообразие туристического потенциала Ленинградской области,  народное творчество, музыкальные выступления, экспозиции народно-художественных промыслов, традиционную кухню, тематические мастер-классы.</w:t>
      </w:r>
      <w:r w:rsidRPr="005419EA">
        <w:rPr>
          <w:rFonts w:ascii="Times New Roman" w:hAnsi="Times New Roman"/>
          <w:sz w:val="28"/>
          <w:szCs w:val="28"/>
        </w:rPr>
        <w:t xml:space="preserve"> </w:t>
      </w:r>
    </w:p>
    <w:p w14:paraId="770E373E" w14:textId="65B50E35" w:rsidR="007F2E0E" w:rsidRPr="0049775A" w:rsidRDefault="007F2E0E" w:rsidP="00B33A9E">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фестиваль «Планета отдыха»</w:t>
      </w:r>
      <w:r w:rsidR="008C2CCB" w:rsidRPr="00FB54EE">
        <w:rPr>
          <w:rFonts w:ascii="Times New Roman" w:hAnsi="Times New Roman"/>
          <w:b/>
          <w:i/>
          <w:sz w:val="28"/>
          <w:szCs w:val="28"/>
        </w:rPr>
        <w:t>,</w:t>
      </w:r>
      <w:r w:rsidR="008C2CCB" w:rsidRPr="008C2CCB">
        <w:rPr>
          <w:rFonts w:ascii="Times New Roman" w:hAnsi="Times New Roman"/>
          <w:sz w:val="28"/>
          <w:szCs w:val="28"/>
        </w:rPr>
        <w:t xml:space="preserve"> прошедший в Гатчинском районе</w:t>
      </w:r>
      <w:r w:rsidR="008C2CCB">
        <w:rPr>
          <w:rFonts w:ascii="Times New Roman" w:hAnsi="Times New Roman"/>
          <w:sz w:val="28"/>
          <w:szCs w:val="28"/>
        </w:rPr>
        <w:t xml:space="preserve">, </w:t>
      </w:r>
      <w:r w:rsidR="00B33A9E">
        <w:rPr>
          <w:rFonts w:ascii="Times New Roman" w:hAnsi="Times New Roman"/>
          <w:sz w:val="28"/>
          <w:szCs w:val="28"/>
        </w:rPr>
        <w:t>п</w:t>
      </w:r>
      <w:r w:rsidR="00B33A9E" w:rsidRPr="00B33A9E">
        <w:rPr>
          <w:rFonts w:ascii="Times New Roman" w:hAnsi="Times New Roman"/>
          <w:sz w:val="28"/>
          <w:szCs w:val="28"/>
        </w:rPr>
        <w:t>резент</w:t>
      </w:r>
      <w:r w:rsidR="00B33A9E">
        <w:rPr>
          <w:rFonts w:ascii="Times New Roman" w:hAnsi="Times New Roman"/>
          <w:sz w:val="28"/>
          <w:szCs w:val="28"/>
        </w:rPr>
        <w:t>овал</w:t>
      </w:r>
      <w:r w:rsidR="00B33A9E" w:rsidRPr="00B33A9E">
        <w:rPr>
          <w:rFonts w:ascii="Times New Roman" w:hAnsi="Times New Roman"/>
          <w:sz w:val="28"/>
          <w:szCs w:val="28"/>
        </w:rPr>
        <w:t xml:space="preserve"> возможност</w:t>
      </w:r>
      <w:r w:rsidR="00B33A9E">
        <w:rPr>
          <w:rFonts w:ascii="Times New Roman" w:hAnsi="Times New Roman"/>
          <w:sz w:val="28"/>
          <w:szCs w:val="28"/>
        </w:rPr>
        <w:t>и</w:t>
      </w:r>
      <w:r w:rsidR="00B33A9E" w:rsidRPr="00B33A9E">
        <w:rPr>
          <w:rFonts w:ascii="Times New Roman" w:hAnsi="Times New Roman"/>
          <w:sz w:val="28"/>
          <w:szCs w:val="28"/>
        </w:rPr>
        <w:t xml:space="preserve"> познавательного туризма и отдыха Ленинградской области, трад</w:t>
      </w:r>
      <w:r w:rsidR="00B33A9E">
        <w:rPr>
          <w:rFonts w:ascii="Times New Roman" w:hAnsi="Times New Roman"/>
          <w:sz w:val="28"/>
          <w:szCs w:val="28"/>
        </w:rPr>
        <w:t>иций народов, населяющих регион</w:t>
      </w:r>
      <w:r w:rsidR="00F9102E">
        <w:rPr>
          <w:rFonts w:ascii="Times New Roman" w:hAnsi="Times New Roman"/>
          <w:sz w:val="28"/>
          <w:szCs w:val="28"/>
        </w:rPr>
        <w:t xml:space="preserve">. </w:t>
      </w:r>
    </w:p>
    <w:p w14:paraId="776A3F47" w14:textId="6DEEF9F7" w:rsidR="007F2E0E" w:rsidRPr="00B33A9E" w:rsidRDefault="007F2E0E" w:rsidP="00B33A9E">
      <w:pPr>
        <w:pStyle w:val="a3"/>
        <w:numPr>
          <w:ilvl w:val="0"/>
          <w:numId w:val="1"/>
        </w:numPr>
        <w:spacing w:after="0" w:line="240" w:lineRule="auto"/>
        <w:jc w:val="both"/>
        <w:rPr>
          <w:rFonts w:ascii="Times New Roman" w:hAnsi="Times New Roman"/>
          <w:sz w:val="28"/>
          <w:szCs w:val="28"/>
        </w:rPr>
      </w:pPr>
      <w:r w:rsidRPr="00FB54EE">
        <w:rPr>
          <w:rFonts w:ascii="Times New Roman" w:hAnsi="Times New Roman"/>
          <w:b/>
          <w:i/>
          <w:sz w:val="28"/>
          <w:szCs w:val="28"/>
        </w:rPr>
        <w:t>II Ежегодный областной туристский слет</w:t>
      </w:r>
      <w:r w:rsidR="00B33A9E" w:rsidRPr="00FB54EE">
        <w:rPr>
          <w:rFonts w:ascii="Times New Roman" w:hAnsi="Times New Roman"/>
          <w:b/>
          <w:i/>
          <w:sz w:val="28"/>
          <w:szCs w:val="28"/>
        </w:rPr>
        <w:t>,</w:t>
      </w:r>
      <w:r w:rsidR="00B33A9E">
        <w:rPr>
          <w:rFonts w:ascii="Times New Roman" w:hAnsi="Times New Roman"/>
          <w:i/>
          <w:sz w:val="28"/>
          <w:szCs w:val="28"/>
        </w:rPr>
        <w:t xml:space="preserve"> </w:t>
      </w:r>
      <w:r w:rsidR="00B33A9E" w:rsidRPr="00B33A9E">
        <w:rPr>
          <w:rFonts w:ascii="Times New Roman" w:hAnsi="Times New Roman"/>
          <w:sz w:val="28"/>
          <w:szCs w:val="28"/>
        </w:rPr>
        <w:t xml:space="preserve">прошедший в </w:t>
      </w:r>
      <w:proofErr w:type="spellStart"/>
      <w:r w:rsidR="00B33A9E" w:rsidRPr="00B33A9E">
        <w:rPr>
          <w:rFonts w:ascii="Times New Roman" w:hAnsi="Times New Roman"/>
          <w:sz w:val="28"/>
          <w:szCs w:val="28"/>
        </w:rPr>
        <w:t>Кингисеппском</w:t>
      </w:r>
      <w:proofErr w:type="spellEnd"/>
      <w:r w:rsidR="00B33A9E" w:rsidRPr="00B33A9E">
        <w:rPr>
          <w:rFonts w:ascii="Times New Roman" w:hAnsi="Times New Roman"/>
          <w:sz w:val="28"/>
          <w:szCs w:val="28"/>
        </w:rPr>
        <w:t xml:space="preserve"> районе,</w:t>
      </w:r>
      <w:r w:rsidR="00B33A9E">
        <w:rPr>
          <w:rFonts w:ascii="Times New Roman" w:hAnsi="Times New Roman"/>
          <w:sz w:val="28"/>
          <w:szCs w:val="28"/>
        </w:rPr>
        <w:t xml:space="preserve"> объединил</w:t>
      </w:r>
      <w:r w:rsidR="00B33A9E" w:rsidRPr="00B33A9E">
        <w:rPr>
          <w:rFonts w:ascii="Times New Roman" w:hAnsi="Times New Roman"/>
          <w:sz w:val="28"/>
          <w:szCs w:val="28"/>
        </w:rPr>
        <w:t xml:space="preserve"> </w:t>
      </w:r>
      <w:r w:rsidR="00B33A9E">
        <w:rPr>
          <w:rFonts w:ascii="Times New Roman" w:hAnsi="Times New Roman"/>
          <w:sz w:val="28"/>
          <w:szCs w:val="28"/>
        </w:rPr>
        <w:t>к</w:t>
      </w:r>
      <w:r w:rsidR="00B33A9E" w:rsidRPr="00B33A9E">
        <w:rPr>
          <w:rFonts w:ascii="Times New Roman" w:hAnsi="Times New Roman"/>
          <w:sz w:val="28"/>
          <w:szCs w:val="28"/>
        </w:rPr>
        <w:t>оманды районов Ленинградской области, делегации представителей органов исполнительной власти, вузов, некоммерческих организаций и предприятий приняли участие в мероприятии. Главной целью слета стала популяризация туризма на территории области и организация активного отдыха, развитие навыков экологической культуры и здорового образа жизни</w:t>
      </w:r>
      <w:r w:rsidRPr="00B33A9E">
        <w:rPr>
          <w:rFonts w:ascii="Times New Roman" w:hAnsi="Times New Roman"/>
          <w:sz w:val="28"/>
          <w:szCs w:val="28"/>
        </w:rPr>
        <w:t>;</w:t>
      </w:r>
      <w:r w:rsidR="00F9102E">
        <w:rPr>
          <w:rFonts w:ascii="Times New Roman" w:hAnsi="Times New Roman"/>
          <w:sz w:val="28"/>
          <w:szCs w:val="28"/>
        </w:rPr>
        <w:t xml:space="preserve"> </w:t>
      </w:r>
    </w:p>
    <w:p w14:paraId="420A8D70" w14:textId="0188C088" w:rsidR="000B7715" w:rsidRPr="004A36FE" w:rsidRDefault="007F2E0E" w:rsidP="004A36FE">
      <w:pPr>
        <w:pStyle w:val="a3"/>
        <w:numPr>
          <w:ilvl w:val="0"/>
          <w:numId w:val="1"/>
        </w:numPr>
        <w:spacing w:after="0" w:line="240" w:lineRule="auto"/>
        <w:ind w:right="-143"/>
        <w:jc w:val="both"/>
        <w:rPr>
          <w:rFonts w:ascii="Times New Roman" w:hAnsi="Times New Roman" w:cs="Times New Roman"/>
          <w:sz w:val="28"/>
          <w:szCs w:val="28"/>
        </w:rPr>
      </w:pPr>
      <w:proofErr w:type="gramStart"/>
      <w:r w:rsidRPr="00FB54EE">
        <w:rPr>
          <w:rFonts w:ascii="Times New Roman" w:hAnsi="Times New Roman"/>
          <w:b/>
          <w:i/>
          <w:sz w:val="28"/>
          <w:szCs w:val="28"/>
        </w:rPr>
        <w:t>Всероссийский слёт-фестиваль профессионалов туристского бизнеса «47-Й РЕГИОН»</w:t>
      </w:r>
      <w:r w:rsidR="00FD74FE" w:rsidRPr="002D50E5">
        <w:rPr>
          <w:rFonts w:ascii="Times New Roman" w:hAnsi="Times New Roman"/>
          <w:i/>
          <w:sz w:val="28"/>
          <w:szCs w:val="28"/>
        </w:rPr>
        <w:t xml:space="preserve"> </w:t>
      </w:r>
      <w:r w:rsidR="00FD74FE" w:rsidRPr="002D50E5">
        <w:rPr>
          <w:rFonts w:ascii="Times New Roman" w:hAnsi="Times New Roman"/>
          <w:sz w:val="28"/>
          <w:szCs w:val="28"/>
        </w:rPr>
        <w:t>(</w:t>
      </w:r>
      <w:r w:rsidR="00B33A9E" w:rsidRPr="002D50E5">
        <w:rPr>
          <w:rFonts w:ascii="Times New Roman" w:hAnsi="Times New Roman"/>
          <w:sz w:val="28"/>
          <w:szCs w:val="28"/>
        </w:rPr>
        <w:t>Приозерск</w:t>
      </w:r>
      <w:r w:rsidR="00FD74FE" w:rsidRPr="002D50E5">
        <w:rPr>
          <w:rFonts w:ascii="Times New Roman" w:hAnsi="Times New Roman"/>
          <w:sz w:val="28"/>
          <w:szCs w:val="28"/>
        </w:rPr>
        <w:t>ий</w:t>
      </w:r>
      <w:r w:rsidR="00B33A9E" w:rsidRPr="002D50E5">
        <w:rPr>
          <w:rFonts w:ascii="Times New Roman" w:hAnsi="Times New Roman"/>
          <w:sz w:val="28"/>
          <w:szCs w:val="28"/>
        </w:rPr>
        <w:t xml:space="preserve"> район</w:t>
      </w:r>
      <w:r w:rsidR="00FD74FE" w:rsidRPr="002D50E5">
        <w:rPr>
          <w:rFonts w:ascii="Times New Roman" w:hAnsi="Times New Roman"/>
          <w:sz w:val="28"/>
          <w:szCs w:val="28"/>
        </w:rPr>
        <w:t>)</w:t>
      </w:r>
      <w:r w:rsidR="002D50E5" w:rsidRPr="002D50E5">
        <w:rPr>
          <w:rFonts w:ascii="Times New Roman" w:hAnsi="Times New Roman"/>
          <w:sz w:val="28"/>
          <w:szCs w:val="28"/>
        </w:rPr>
        <w:t xml:space="preserve">– это масштабное трёхдневного событие, в рамках которого профессионалы </w:t>
      </w:r>
      <w:proofErr w:type="spellStart"/>
      <w:r w:rsidR="002D50E5" w:rsidRPr="002D50E5">
        <w:rPr>
          <w:rFonts w:ascii="Times New Roman" w:hAnsi="Times New Roman"/>
          <w:sz w:val="28"/>
          <w:szCs w:val="28"/>
        </w:rPr>
        <w:t>туротрасли</w:t>
      </w:r>
      <w:proofErr w:type="spellEnd"/>
      <w:r w:rsidR="002D50E5" w:rsidRPr="002D50E5">
        <w:rPr>
          <w:rFonts w:ascii="Times New Roman" w:hAnsi="Times New Roman"/>
          <w:sz w:val="28"/>
          <w:szCs w:val="28"/>
        </w:rPr>
        <w:t xml:space="preserve"> страны познакомились с новыми туристскими возможностями Ленинградской области и обсудили перспективы совместной работы по продвижению турпродукта региона, в канун 25-летнего юбилея крупнейшего в стране профессионального туристского объединения – Российского союза туриндустрии;</w:t>
      </w:r>
      <w:proofErr w:type="gramEnd"/>
      <w:r w:rsidR="004A36FE">
        <w:rPr>
          <w:rFonts w:ascii="Times New Roman" w:hAnsi="Times New Roman"/>
          <w:sz w:val="28"/>
          <w:szCs w:val="28"/>
        </w:rPr>
        <w:t xml:space="preserve"> </w:t>
      </w:r>
      <w:proofErr w:type="gramStart"/>
      <w:r w:rsidR="004A36FE" w:rsidRPr="004A36FE">
        <w:rPr>
          <w:rFonts w:ascii="Times New Roman" w:hAnsi="Times New Roman"/>
          <w:sz w:val="28"/>
          <w:szCs w:val="28"/>
        </w:rPr>
        <w:t xml:space="preserve">На слет собрались более 100 представителей </w:t>
      </w:r>
      <w:r w:rsidR="00F9102E">
        <w:rPr>
          <w:rFonts w:ascii="Times New Roman" w:hAnsi="Times New Roman"/>
          <w:sz w:val="28"/>
          <w:szCs w:val="28"/>
        </w:rPr>
        <w:t xml:space="preserve">туристского сообщества </w:t>
      </w:r>
      <w:r w:rsidR="004A36FE" w:rsidRPr="004A36FE">
        <w:rPr>
          <w:rFonts w:ascii="Times New Roman" w:hAnsi="Times New Roman"/>
          <w:sz w:val="28"/>
          <w:szCs w:val="28"/>
        </w:rPr>
        <w:t>из 17 регионов России, в числе которых: г. Москва и Московская область, г. Санкт-Петербург, Вологодская, Свердловская, Калининградская, Кировская, Нижегородская, Новгородская, Псковская, Самарская, Тверская, Томская, Тульская и Ярославская области, Республики Карелия и Удмуртия.</w:t>
      </w:r>
      <w:proofErr w:type="gramEnd"/>
      <w:r w:rsidR="004A36FE" w:rsidRPr="004A36FE">
        <w:rPr>
          <w:rFonts w:ascii="Times New Roman" w:hAnsi="Times New Roman"/>
          <w:sz w:val="28"/>
          <w:szCs w:val="28"/>
        </w:rPr>
        <w:t xml:space="preserve"> Туристский потенциал Ленинградской области оценили и зарубежные профессионалы сферы туризма – гости из Беларуси и Германии.</w:t>
      </w:r>
    </w:p>
    <w:p w14:paraId="29E0EB43" w14:textId="77777777" w:rsidR="004A36FE" w:rsidRPr="004A36FE" w:rsidRDefault="004A36FE" w:rsidP="004A36FE">
      <w:pPr>
        <w:spacing w:after="0" w:line="240" w:lineRule="auto"/>
        <w:ind w:left="360" w:right="-143"/>
        <w:jc w:val="both"/>
        <w:rPr>
          <w:rFonts w:ascii="Times New Roman" w:hAnsi="Times New Roman" w:cs="Times New Roman"/>
          <w:sz w:val="28"/>
          <w:szCs w:val="28"/>
        </w:rPr>
      </w:pPr>
    </w:p>
    <w:p w14:paraId="34AE408F" w14:textId="77777777" w:rsidR="000B7715" w:rsidRDefault="002B60FB" w:rsidP="000B7715">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Комитетом и </w:t>
      </w:r>
      <w:r w:rsidRPr="0049775A">
        <w:rPr>
          <w:rFonts w:ascii="Times New Roman" w:hAnsi="Times New Roman"/>
          <w:sz w:val="28"/>
          <w:szCs w:val="28"/>
        </w:rPr>
        <w:t xml:space="preserve">Информационно-туристским центром </w:t>
      </w:r>
      <w:r w:rsidRPr="0049775A">
        <w:rPr>
          <w:rFonts w:ascii="Times New Roman" w:hAnsi="Times New Roman" w:cs="Times New Roman"/>
          <w:sz w:val="28"/>
          <w:szCs w:val="28"/>
        </w:rPr>
        <w:t>проведено 8 инфо-туров для российских и зарубежных туроператоров, 2 пресс-тура дл</w:t>
      </w:r>
      <w:r w:rsidR="000B7715">
        <w:rPr>
          <w:rFonts w:ascii="Times New Roman" w:hAnsi="Times New Roman" w:cs="Times New Roman"/>
          <w:sz w:val="28"/>
          <w:szCs w:val="28"/>
        </w:rPr>
        <w:t xml:space="preserve">я представителей СМИ и </w:t>
      </w:r>
      <w:proofErr w:type="spellStart"/>
      <w:r w:rsidR="000B7715">
        <w:rPr>
          <w:rFonts w:ascii="Times New Roman" w:hAnsi="Times New Roman" w:cs="Times New Roman"/>
          <w:sz w:val="28"/>
          <w:szCs w:val="28"/>
        </w:rPr>
        <w:t>блогеров</w:t>
      </w:r>
      <w:proofErr w:type="spellEnd"/>
      <w:r w:rsidR="002D50E5">
        <w:rPr>
          <w:rFonts w:ascii="Times New Roman" w:hAnsi="Times New Roman" w:cs="Times New Roman"/>
          <w:sz w:val="28"/>
          <w:szCs w:val="28"/>
        </w:rPr>
        <w:t>,</w:t>
      </w:r>
      <w:r w:rsidR="000B7715">
        <w:rPr>
          <w:rFonts w:ascii="Times New Roman" w:hAnsi="Times New Roman" w:cs="Times New Roman"/>
          <w:sz w:val="28"/>
          <w:szCs w:val="28"/>
        </w:rPr>
        <w:t xml:space="preserve"> а также 3 выездных мероприятия в формате </w:t>
      </w:r>
      <w:proofErr w:type="spellStart"/>
      <w:r w:rsidR="000B7715" w:rsidRPr="00F4100D">
        <w:rPr>
          <w:rFonts w:ascii="Times New Roman" w:hAnsi="Times New Roman" w:cs="Times New Roman"/>
          <w:sz w:val="28"/>
          <w:szCs w:val="28"/>
        </w:rPr>
        <w:t>Workshop</w:t>
      </w:r>
      <w:proofErr w:type="spellEnd"/>
      <w:r w:rsidR="000B7715">
        <w:rPr>
          <w:rFonts w:ascii="Times New Roman" w:hAnsi="Times New Roman" w:cs="Times New Roman"/>
          <w:sz w:val="28"/>
          <w:szCs w:val="28"/>
        </w:rPr>
        <w:t xml:space="preserve">, которые прошли в Москве, Великом Новгороде и Хельсинки. </w:t>
      </w:r>
      <w:r w:rsidR="00173738">
        <w:rPr>
          <w:rFonts w:ascii="Times New Roman" w:hAnsi="Times New Roman" w:cs="Times New Roman"/>
          <w:sz w:val="28"/>
          <w:szCs w:val="28"/>
        </w:rPr>
        <w:t xml:space="preserve">Также  были проведены 2 конференции по презентации проектов «Русские усадьбы», </w:t>
      </w:r>
      <w:r w:rsidR="00173738" w:rsidRPr="00173738">
        <w:rPr>
          <w:rFonts w:ascii="Times New Roman" w:hAnsi="Times New Roman" w:cs="Times New Roman"/>
          <w:sz w:val="28"/>
          <w:szCs w:val="28"/>
        </w:rPr>
        <w:t xml:space="preserve">«Красный маршрут» и «Жизнь замечательных людей». </w:t>
      </w:r>
      <w:r w:rsidR="00173738">
        <w:rPr>
          <w:rFonts w:ascii="Times New Roman" w:hAnsi="Times New Roman" w:cs="Times New Roman"/>
          <w:sz w:val="28"/>
          <w:szCs w:val="28"/>
        </w:rPr>
        <w:t xml:space="preserve"> </w:t>
      </w:r>
      <w:r w:rsidR="000B7715">
        <w:rPr>
          <w:rFonts w:ascii="Times New Roman" w:hAnsi="Times New Roman" w:cs="Times New Roman"/>
          <w:sz w:val="28"/>
          <w:szCs w:val="28"/>
        </w:rPr>
        <w:t>Все мероприятия направлены на презентацию туристского потенциала Ленинградской области</w:t>
      </w:r>
      <w:r w:rsidR="00173738">
        <w:rPr>
          <w:rFonts w:ascii="Times New Roman" w:hAnsi="Times New Roman" w:cs="Times New Roman"/>
          <w:sz w:val="28"/>
          <w:szCs w:val="28"/>
        </w:rPr>
        <w:t xml:space="preserve"> для представителей турбизнеса и СМИ.</w:t>
      </w:r>
    </w:p>
    <w:p w14:paraId="1BEF71E9" w14:textId="77777777" w:rsidR="00173738" w:rsidRDefault="000B7715" w:rsidP="000B7715">
      <w:pPr>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Кроме того Комитетом и Информационно-туристским центром проведен</w:t>
      </w:r>
      <w:r w:rsidR="00173738">
        <w:rPr>
          <w:rFonts w:ascii="Times New Roman" w:hAnsi="Times New Roman" w:cs="Times New Roman"/>
          <w:sz w:val="28"/>
          <w:szCs w:val="28"/>
        </w:rPr>
        <w:t>ы такие мероприятия как:</w:t>
      </w:r>
    </w:p>
    <w:p w14:paraId="4BF1C7D1" w14:textId="45D0C046" w:rsidR="00173738" w:rsidRDefault="00173738" w:rsidP="00173738">
      <w:pPr>
        <w:spacing w:after="0" w:line="240" w:lineRule="auto"/>
        <w:jc w:val="both"/>
        <w:rPr>
          <w:rFonts w:ascii="Times New Roman" w:hAnsi="Times New Roman" w:cs="Times New Roman"/>
          <w:sz w:val="28"/>
          <w:szCs w:val="28"/>
        </w:rPr>
      </w:pPr>
      <w:r w:rsidRPr="00173738">
        <w:rPr>
          <w:rFonts w:ascii="Times New Roman" w:hAnsi="Times New Roman" w:cs="Times New Roman"/>
          <w:sz w:val="28"/>
          <w:szCs w:val="28"/>
        </w:rPr>
        <w:t xml:space="preserve">- </w:t>
      </w:r>
      <w:r>
        <w:rPr>
          <w:rFonts w:ascii="Times New Roman" w:hAnsi="Times New Roman" w:cs="Times New Roman"/>
          <w:sz w:val="28"/>
          <w:szCs w:val="28"/>
          <w:u w:val="single"/>
        </w:rPr>
        <w:t>П</w:t>
      </w:r>
      <w:r w:rsidRPr="00173738">
        <w:rPr>
          <w:rFonts w:ascii="Times New Roman" w:hAnsi="Times New Roman" w:cs="Times New Roman"/>
          <w:sz w:val="28"/>
          <w:szCs w:val="28"/>
          <w:u w:val="single"/>
        </w:rPr>
        <w:t>ередвижная фотовыставка «Я люблю Ленинградскую область»,</w:t>
      </w:r>
      <w:r w:rsidRPr="00173738">
        <w:rPr>
          <w:rFonts w:ascii="Times New Roman" w:hAnsi="Times New Roman" w:cs="Times New Roman"/>
          <w:sz w:val="28"/>
          <w:szCs w:val="28"/>
        </w:rPr>
        <w:t xml:space="preserve"> которая прошла на территории Выборгского, Всеволожского, Кировского, Гатчинского и </w:t>
      </w:r>
      <w:proofErr w:type="spellStart"/>
      <w:r w:rsidRPr="00173738">
        <w:rPr>
          <w:rFonts w:ascii="Times New Roman" w:hAnsi="Times New Roman" w:cs="Times New Roman"/>
          <w:sz w:val="28"/>
          <w:szCs w:val="28"/>
        </w:rPr>
        <w:t>Кингисеппского</w:t>
      </w:r>
      <w:proofErr w:type="spellEnd"/>
      <w:r w:rsidRPr="00173738">
        <w:rPr>
          <w:rFonts w:ascii="Times New Roman" w:hAnsi="Times New Roman" w:cs="Times New Roman"/>
          <w:sz w:val="28"/>
          <w:szCs w:val="28"/>
        </w:rPr>
        <w:t xml:space="preserve"> районов. На выставочных стендах были представлены историко-культурные памятники, садово-парковые комплексы, пейзажи и достопримечательности всех 18 районов Ленинградской области.</w:t>
      </w:r>
      <w:r w:rsidR="00F9102E">
        <w:rPr>
          <w:rFonts w:ascii="Times New Roman" w:hAnsi="Times New Roman" w:cs="Times New Roman"/>
          <w:sz w:val="28"/>
          <w:szCs w:val="28"/>
        </w:rPr>
        <w:t xml:space="preserve"> Фотовыставку посетили 7500 человек.</w:t>
      </w:r>
    </w:p>
    <w:p w14:paraId="158B8468" w14:textId="77777777" w:rsidR="00173738" w:rsidRDefault="00173738" w:rsidP="0017373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73738">
        <w:rPr>
          <w:rFonts w:ascii="Times New Roman" w:hAnsi="Times New Roman" w:cs="Times New Roman"/>
          <w:sz w:val="28"/>
          <w:szCs w:val="28"/>
          <w:u w:val="single"/>
        </w:rPr>
        <w:t xml:space="preserve">Конкурс среди журналистов и </w:t>
      </w:r>
      <w:proofErr w:type="spellStart"/>
      <w:r w:rsidRPr="00173738">
        <w:rPr>
          <w:rFonts w:ascii="Times New Roman" w:hAnsi="Times New Roman" w:cs="Times New Roman"/>
          <w:sz w:val="28"/>
          <w:szCs w:val="28"/>
          <w:u w:val="single"/>
        </w:rPr>
        <w:t>блогеров</w:t>
      </w:r>
      <w:proofErr w:type="spellEnd"/>
      <w:r w:rsidRPr="00173738">
        <w:rPr>
          <w:rFonts w:ascii="Times New Roman" w:hAnsi="Times New Roman" w:cs="Times New Roman"/>
          <w:sz w:val="28"/>
          <w:szCs w:val="28"/>
          <w:u w:val="single"/>
        </w:rPr>
        <w:t xml:space="preserve"> на лучшую публикацию о туристских возможностях Ленинградской области «Серебряный бинокль»</w:t>
      </w:r>
      <w:r>
        <w:rPr>
          <w:rFonts w:ascii="Times New Roman" w:hAnsi="Times New Roman" w:cs="Times New Roman"/>
          <w:sz w:val="28"/>
          <w:szCs w:val="28"/>
          <w:u w:val="single"/>
        </w:rPr>
        <w:t xml:space="preserve"> </w:t>
      </w:r>
      <w:r w:rsidRPr="00273206">
        <w:rPr>
          <w:rFonts w:ascii="Times New Roman" w:hAnsi="Times New Roman" w:cs="Times New Roman"/>
          <w:sz w:val="28"/>
          <w:szCs w:val="28"/>
        </w:rPr>
        <w:t xml:space="preserve">Членами жюри конкурса </w:t>
      </w:r>
      <w:r w:rsidR="00FB54EE">
        <w:rPr>
          <w:rFonts w:ascii="Times New Roman" w:hAnsi="Times New Roman" w:cs="Times New Roman"/>
          <w:sz w:val="28"/>
          <w:szCs w:val="28"/>
        </w:rPr>
        <w:t>оценили</w:t>
      </w:r>
      <w:r w:rsidRPr="00273206">
        <w:rPr>
          <w:rFonts w:ascii="Times New Roman" w:hAnsi="Times New Roman" w:cs="Times New Roman"/>
          <w:sz w:val="28"/>
          <w:szCs w:val="28"/>
        </w:rPr>
        <w:t xml:space="preserve"> авторские материалы журналистов и </w:t>
      </w:r>
      <w:proofErr w:type="spellStart"/>
      <w:r w:rsidRPr="00273206">
        <w:rPr>
          <w:rFonts w:ascii="Times New Roman" w:hAnsi="Times New Roman" w:cs="Times New Roman"/>
          <w:sz w:val="28"/>
          <w:szCs w:val="28"/>
        </w:rPr>
        <w:t>блогеров</w:t>
      </w:r>
      <w:proofErr w:type="spellEnd"/>
      <w:r w:rsidRPr="00273206">
        <w:rPr>
          <w:rFonts w:ascii="Times New Roman" w:hAnsi="Times New Roman" w:cs="Times New Roman"/>
          <w:sz w:val="28"/>
          <w:szCs w:val="28"/>
        </w:rPr>
        <w:t>, направленные на продвижение туристского потенциала Ленинградской области, как динамично развивающегося региона в различных направлениях современного туризма.</w:t>
      </w:r>
    </w:p>
    <w:p w14:paraId="24633757" w14:textId="77777777" w:rsidR="00173738" w:rsidRDefault="00173738" w:rsidP="0017373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73738">
        <w:rPr>
          <w:rFonts w:ascii="Times New Roman" w:hAnsi="Times New Roman" w:cs="Times New Roman"/>
          <w:sz w:val="28"/>
          <w:szCs w:val="28"/>
          <w:u w:val="single"/>
        </w:rPr>
        <w:t>фотоконкурс «Я люблю Ленинградскую область»</w:t>
      </w:r>
      <w:r>
        <w:rPr>
          <w:rFonts w:ascii="Times New Roman" w:hAnsi="Times New Roman" w:cs="Times New Roman"/>
          <w:sz w:val="28"/>
          <w:szCs w:val="28"/>
          <w:u w:val="single"/>
        </w:rPr>
        <w:t xml:space="preserve">, миссией которого стало </w:t>
      </w:r>
      <w:r w:rsidRPr="00273206">
        <w:rPr>
          <w:rFonts w:ascii="Times New Roman" w:hAnsi="Times New Roman" w:cs="Times New Roman"/>
          <w:sz w:val="28"/>
          <w:szCs w:val="28"/>
        </w:rPr>
        <w:t>продвижение туристского потенциала Ленинградской области, формирование положительного образа территории и комфортной среды для туристов, а также информирование жителей и гостей Ленинградской области об основных туристских ресурсах и событийных мероприятиях на территории области</w:t>
      </w:r>
    </w:p>
    <w:p w14:paraId="0D4EC8DE" w14:textId="77777777" w:rsidR="00666F0A" w:rsidRPr="00666F0A" w:rsidRDefault="00173738" w:rsidP="00666F0A">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3738">
        <w:rPr>
          <w:rFonts w:ascii="Times New Roman" w:hAnsi="Times New Roman" w:cs="Times New Roman"/>
          <w:sz w:val="28"/>
          <w:szCs w:val="28"/>
          <w:u w:val="single"/>
        </w:rPr>
        <w:t>конкурс туристских событий Ленинградской области «Калейдоскоп путешествий»</w:t>
      </w:r>
      <w:r>
        <w:rPr>
          <w:rFonts w:ascii="Times New Roman" w:hAnsi="Times New Roman" w:cs="Times New Roman"/>
          <w:sz w:val="28"/>
          <w:szCs w:val="28"/>
          <w:u w:val="single"/>
        </w:rPr>
        <w:t xml:space="preserve">, </w:t>
      </w:r>
      <w:r w:rsidRPr="00173738">
        <w:rPr>
          <w:rFonts w:ascii="Times New Roman" w:hAnsi="Times New Roman" w:cs="Times New Roman"/>
          <w:sz w:val="28"/>
          <w:szCs w:val="28"/>
        </w:rPr>
        <w:t>в рамках которого</w:t>
      </w:r>
      <w:r w:rsidRPr="00173738">
        <w:t xml:space="preserve"> </w:t>
      </w:r>
      <w:r w:rsidRPr="00173738">
        <w:rPr>
          <w:rFonts w:ascii="Times New Roman" w:hAnsi="Times New Roman" w:cs="Times New Roman"/>
          <w:sz w:val="28"/>
          <w:szCs w:val="28"/>
        </w:rPr>
        <w:t>Экспертное жюри оценивало участников по пяти критериям: концептуальность новизны и оригинальность проекта, фактический уровень проведения, взгляд на мероприятие как на историю событийного туризма, ясность, четкость и полнота изложения, мастерство представления. Всего на конкурс было подано 32 проектных заявки, из которых 20 прошло в очный этап. Наибольшая конкуренция развернулась в номинациях, посвященных мероприятиям в сфере этно-туризма, историко-культурным, культурно-музыкальным и музейно-выставочным событиям.</w:t>
      </w:r>
      <w:r>
        <w:rPr>
          <w:rFonts w:ascii="Times New Roman" w:hAnsi="Times New Roman" w:cs="Times New Roman"/>
          <w:sz w:val="28"/>
          <w:szCs w:val="28"/>
        </w:rPr>
        <w:t xml:space="preserve"> </w:t>
      </w:r>
      <w:r w:rsidR="00666F0A" w:rsidRPr="00666F0A">
        <w:rPr>
          <w:rFonts w:ascii="Times New Roman" w:hAnsi="Times New Roman" w:cs="Times New Roman"/>
          <w:sz w:val="28"/>
          <w:szCs w:val="28"/>
        </w:rPr>
        <w:t xml:space="preserve">в Театре на Литейном прошел финальный этап и церемония награждения участников конкурса туристских событий Ленинградской области «Калейдоскоп путешествий».  </w:t>
      </w:r>
    </w:p>
    <w:p w14:paraId="227CB255"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20 претендентов, прошедших во второй этап конкурса, представили перед жюри свои проекты, среди которых – фестивали, проводимые в 2018 году на территории Ленинградской области. Наибольшая конкуренция развернулась в номинациях, посвященных мероприятиям в сфере событийного туризма, историко-культурным, культурно-музыкальным и музейно-выставочным событиям.</w:t>
      </w:r>
    </w:p>
    <w:p w14:paraId="24D23DDF"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Награждены победители в 8 номинациях:</w:t>
      </w:r>
    </w:p>
    <w:p w14:paraId="309C696E"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«Лучшее событие в историко-культурной направленности» – фестиваль «</w:t>
      </w:r>
      <w:proofErr w:type="spellStart"/>
      <w:r w:rsidRPr="00666F0A">
        <w:rPr>
          <w:rFonts w:ascii="Times New Roman" w:hAnsi="Times New Roman" w:cs="Times New Roman"/>
          <w:sz w:val="28"/>
          <w:szCs w:val="28"/>
        </w:rPr>
        <w:t>Копорская</w:t>
      </w:r>
      <w:proofErr w:type="spellEnd"/>
      <w:r w:rsidRPr="00666F0A">
        <w:rPr>
          <w:rFonts w:ascii="Times New Roman" w:hAnsi="Times New Roman" w:cs="Times New Roman"/>
          <w:sz w:val="28"/>
          <w:szCs w:val="28"/>
        </w:rPr>
        <w:t xml:space="preserve"> потеха» (Ломоносовский Дворец культуры «Горбунки»)</w:t>
      </w:r>
    </w:p>
    <w:p w14:paraId="7B857D7E"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«Лучшее событие культурно-музыкальной направленности» – международный оперный фестиваль имени Н.А. Римского-Корсакова (комитет по культуре, спорту и молодежной политике Тихвинского района)</w:t>
      </w:r>
    </w:p>
    <w:p w14:paraId="4B2C577D" w14:textId="4EF574F4"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lastRenderedPageBreak/>
        <w:t>«Лучшее событие музейно-выставочной и культурно-эстетической направленности</w:t>
      </w:r>
      <w:r w:rsidR="00D913CE">
        <w:rPr>
          <w:rFonts w:ascii="Times New Roman" w:hAnsi="Times New Roman" w:cs="Times New Roman"/>
          <w:sz w:val="28"/>
          <w:szCs w:val="28"/>
        </w:rPr>
        <w:t xml:space="preserve">» –  праздник полевых цветов в </w:t>
      </w:r>
      <w:r w:rsidRPr="00666F0A">
        <w:rPr>
          <w:rFonts w:ascii="Times New Roman" w:hAnsi="Times New Roman" w:cs="Times New Roman"/>
          <w:sz w:val="28"/>
          <w:szCs w:val="28"/>
        </w:rPr>
        <w:t>Беседе (ассоциация «Региональное объединение по развитию территорий Северо-Запада»)</w:t>
      </w:r>
    </w:p>
    <w:p w14:paraId="7F25350B"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«Лучшее событие литературной, кино- и театральной направленности» – литературно-исторический фестиваль А.И. Куприна «Чудная штука эта жизнь» (ООО «АС Медиа»)</w:t>
      </w:r>
    </w:p>
    <w:p w14:paraId="5170D0A5"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«Лучшее событие в области спорта» – чемпионат России по SUP-серфингу-2018 (региональное отделение Российской Федерации серфинга по Ленинградской области)</w:t>
      </w:r>
    </w:p>
    <w:p w14:paraId="70012846"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 xml:space="preserve">«Лучшее событие в области этно-туризма» – областной </w:t>
      </w:r>
      <w:proofErr w:type="spellStart"/>
      <w:r w:rsidRPr="00666F0A">
        <w:rPr>
          <w:rFonts w:ascii="Times New Roman" w:hAnsi="Times New Roman" w:cs="Times New Roman"/>
          <w:sz w:val="28"/>
          <w:szCs w:val="28"/>
        </w:rPr>
        <w:t>веппский</w:t>
      </w:r>
      <w:proofErr w:type="spellEnd"/>
      <w:r w:rsidRPr="00666F0A">
        <w:rPr>
          <w:rFonts w:ascii="Times New Roman" w:hAnsi="Times New Roman" w:cs="Times New Roman"/>
          <w:sz w:val="28"/>
          <w:szCs w:val="28"/>
        </w:rPr>
        <w:t xml:space="preserve"> праздник «Древо жизни» (комитет по местному самоуправлению, межнациональным и межконфессиональным отношениям Ленинградской области)</w:t>
      </w:r>
    </w:p>
    <w:p w14:paraId="7772F991" w14:textId="77777777" w:rsidR="00666F0A" w:rsidRPr="00666F0A"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 xml:space="preserve">«Лучшее событие в области делового туризма» – 11-й зимний симпозиум по </w:t>
      </w:r>
      <w:proofErr w:type="spellStart"/>
      <w:r w:rsidRPr="00666F0A">
        <w:rPr>
          <w:rFonts w:ascii="Times New Roman" w:hAnsi="Times New Roman" w:cs="Times New Roman"/>
          <w:sz w:val="28"/>
          <w:szCs w:val="28"/>
        </w:rPr>
        <w:t>хемометрике</w:t>
      </w:r>
      <w:proofErr w:type="spellEnd"/>
      <w:r w:rsidRPr="00666F0A">
        <w:rPr>
          <w:rFonts w:ascii="Times New Roman" w:hAnsi="Times New Roman" w:cs="Times New Roman"/>
          <w:sz w:val="28"/>
          <w:szCs w:val="28"/>
        </w:rPr>
        <w:t xml:space="preserve"> (ООО «Фаворит»)</w:t>
      </w:r>
    </w:p>
    <w:p w14:paraId="10DD1E7F" w14:textId="77777777" w:rsidR="002D50E5" w:rsidRDefault="00666F0A" w:rsidP="00666F0A">
      <w:pPr>
        <w:pStyle w:val="a3"/>
        <w:spacing w:line="240" w:lineRule="auto"/>
        <w:ind w:left="0" w:firstLine="567"/>
        <w:jc w:val="both"/>
        <w:rPr>
          <w:rFonts w:ascii="Times New Roman" w:hAnsi="Times New Roman" w:cs="Times New Roman"/>
          <w:sz w:val="28"/>
          <w:szCs w:val="28"/>
        </w:rPr>
      </w:pPr>
      <w:r w:rsidRPr="00666F0A">
        <w:rPr>
          <w:rFonts w:ascii="Times New Roman" w:hAnsi="Times New Roman" w:cs="Times New Roman"/>
          <w:sz w:val="28"/>
          <w:szCs w:val="28"/>
        </w:rPr>
        <w:t>«Лучшее событие в области гастрономического туризма» – гастрономический фестиваль-конкурс «Калитка» (комитет по культуре, спорту и молодежной политике Тихвинского района).</w:t>
      </w:r>
    </w:p>
    <w:p w14:paraId="2B2A7AAA" w14:textId="73FE79DB" w:rsidR="00F9102E" w:rsidRPr="00F9102E" w:rsidRDefault="00173738" w:rsidP="00F9102E">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3738">
        <w:rPr>
          <w:rFonts w:ascii="Times New Roman" w:hAnsi="Times New Roman" w:cs="Times New Roman"/>
          <w:sz w:val="28"/>
          <w:szCs w:val="28"/>
          <w:u w:val="single"/>
        </w:rPr>
        <w:t>мероприятие по подведению итогов Года туризма в Ленинградской области</w:t>
      </w:r>
      <w:r>
        <w:rPr>
          <w:rFonts w:ascii="Times New Roman" w:hAnsi="Times New Roman" w:cs="Times New Roman"/>
          <w:sz w:val="28"/>
          <w:szCs w:val="28"/>
        </w:rPr>
        <w:t>, которое прошло в Доме журналиста</w:t>
      </w:r>
      <w:r w:rsidRPr="00173738">
        <w:rPr>
          <w:rFonts w:ascii="Times New Roman" w:hAnsi="Times New Roman" w:cs="Times New Roman"/>
          <w:sz w:val="28"/>
          <w:szCs w:val="28"/>
        </w:rPr>
        <w:t xml:space="preserve">. В рамках мероприятия </w:t>
      </w:r>
      <w:r w:rsidR="00FB54EE">
        <w:rPr>
          <w:rFonts w:ascii="Times New Roman" w:hAnsi="Times New Roman" w:cs="Times New Roman"/>
          <w:sz w:val="28"/>
          <w:szCs w:val="28"/>
        </w:rPr>
        <w:t>состоялся</w:t>
      </w:r>
      <w:r w:rsidRPr="00173738">
        <w:rPr>
          <w:rFonts w:ascii="Times New Roman" w:hAnsi="Times New Roman" w:cs="Times New Roman"/>
          <w:sz w:val="28"/>
          <w:szCs w:val="28"/>
        </w:rPr>
        <w:t xml:space="preserve"> семинар по обсуждению аспектов регионального туризма и их влияния на развитие туриндустрии территорий, а также подведе</w:t>
      </w:r>
      <w:r w:rsidR="00FB54EE">
        <w:rPr>
          <w:rFonts w:ascii="Times New Roman" w:hAnsi="Times New Roman" w:cs="Times New Roman"/>
          <w:sz w:val="28"/>
          <w:szCs w:val="28"/>
        </w:rPr>
        <w:t>ны</w:t>
      </w:r>
      <w:r w:rsidRPr="00173738">
        <w:rPr>
          <w:rFonts w:ascii="Times New Roman" w:hAnsi="Times New Roman" w:cs="Times New Roman"/>
          <w:sz w:val="28"/>
          <w:szCs w:val="28"/>
        </w:rPr>
        <w:t xml:space="preserve"> итог</w:t>
      </w:r>
      <w:r w:rsidR="00FB54EE">
        <w:rPr>
          <w:rFonts w:ascii="Times New Roman" w:hAnsi="Times New Roman" w:cs="Times New Roman"/>
          <w:sz w:val="28"/>
          <w:szCs w:val="28"/>
        </w:rPr>
        <w:t>и</w:t>
      </w:r>
      <w:r w:rsidRPr="00173738">
        <w:rPr>
          <w:rFonts w:ascii="Times New Roman" w:hAnsi="Times New Roman" w:cs="Times New Roman"/>
          <w:sz w:val="28"/>
          <w:szCs w:val="28"/>
        </w:rPr>
        <w:t xml:space="preserve"> туристского сезона 2018 года - Года Туризма в Ленинградской области.</w:t>
      </w:r>
      <w:r w:rsidR="00F9102E" w:rsidRPr="00F9102E">
        <w:rPr>
          <w:rFonts w:ascii="Times New Roman" w:hAnsi="Times New Roman" w:cs="Times New Roman"/>
          <w:sz w:val="28"/>
          <w:szCs w:val="28"/>
        </w:rPr>
        <w:t xml:space="preserve"> Участники обменялись мнениями по актуальным вопросам развития туризма в регионе, поблагодарили коллег за совместную работу.</w:t>
      </w:r>
    </w:p>
    <w:p w14:paraId="0DE7BA7E" w14:textId="6A5257C8" w:rsidR="002D50E5" w:rsidRDefault="00F9102E" w:rsidP="00F9102E">
      <w:pPr>
        <w:pStyle w:val="a3"/>
        <w:spacing w:line="240" w:lineRule="auto"/>
        <w:ind w:left="0" w:firstLine="567"/>
        <w:jc w:val="both"/>
        <w:rPr>
          <w:rFonts w:ascii="Times New Roman" w:hAnsi="Times New Roman" w:cs="Times New Roman"/>
          <w:sz w:val="28"/>
          <w:szCs w:val="28"/>
        </w:rPr>
      </w:pPr>
      <w:r w:rsidRPr="00F9102E">
        <w:rPr>
          <w:rFonts w:ascii="Times New Roman" w:hAnsi="Times New Roman" w:cs="Times New Roman"/>
          <w:sz w:val="28"/>
          <w:szCs w:val="28"/>
        </w:rPr>
        <w:t xml:space="preserve">В торжественной обстановке состоялось награждение за особые достижения </w:t>
      </w:r>
      <w:r w:rsidR="00130433">
        <w:rPr>
          <w:rFonts w:ascii="Times New Roman" w:hAnsi="Times New Roman" w:cs="Times New Roman"/>
          <w:sz w:val="28"/>
          <w:szCs w:val="28"/>
        </w:rPr>
        <w:t>в туризме Ленинградской области представителей</w:t>
      </w:r>
      <w:r w:rsidR="00130433" w:rsidRPr="00F9102E">
        <w:rPr>
          <w:rFonts w:ascii="Times New Roman" w:hAnsi="Times New Roman" w:cs="Times New Roman"/>
          <w:sz w:val="28"/>
          <w:szCs w:val="28"/>
        </w:rPr>
        <w:t xml:space="preserve"> информационно-туристских центров, администраци</w:t>
      </w:r>
      <w:r w:rsidR="00130433">
        <w:rPr>
          <w:rFonts w:ascii="Times New Roman" w:hAnsi="Times New Roman" w:cs="Times New Roman"/>
          <w:sz w:val="28"/>
          <w:szCs w:val="28"/>
        </w:rPr>
        <w:t>й</w:t>
      </w:r>
      <w:r w:rsidR="00130433" w:rsidRPr="00F9102E">
        <w:rPr>
          <w:rFonts w:ascii="Times New Roman" w:hAnsi="Times New Roman" w:cs="Times New Roman"/>
          <w:sz w:val="28"/>
          <w:szCs w:val="28"/>
        </w:rPr>
        <w:t xml:space="preserve"> муниципальных районов Ленинградской области и предприятий </w:t>
      </w:r>
      <w:proofErr w:type="spellStart"/>
      <w:r w:rsidR="00130433" w:rsidRPr="00F9102E">
        <w:rPr>
          <w:rFonts w:ascii="Times New Roman" w:hAnsi="Times New Roman" w:cs="Times New Roman"/>
          <w:sz w:val="28"/>
          <w:szCs w:val="28"/>
        </w:rPr>
        <w:t>туротрасли</w:t>
      </w:r>
      <w:proofErr w:type="spellEnd"/>
      <w:r w:rsidR="00130433">
        <w:rPr>
          <w:rFonts w:ascii="Times New Roman" w:hAnsi="Times New Roman" w:cs="Times New Roman"/>
          <w:sz w:val="28"/>
          <w:szCs w:val="28"/>
        </w:rPr>
        <w:t>.</w:t>
      </w:r>
    </w:p>
    <w:p w14:paraId="0DEA2AC6" w14:textId="27F2C85B" w:rsidR="00173738" w:rsidRDefault="00173738" w:rsidP="005559EE">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C34FF6">
        <w:rPr>
          <w:rFonts w:ascii="Times New Roman" w:hAnsi="Times New Roman" w:cs="Times New Roman"/>
          <w:sz w:val="28"/>
          <w:szCs w:val="28"/>
        </w:rPr>
        <w:t xml:space="preserve"> </w:t>
      </w:r>
      <w:r w:rsidR="00C34FF6" w:rsidRPr="00C34FF6">
        <w:rPr>
          <w:rFonts w:ascii="Times New Roman" w:hAnsi="Times New Roman" w:cs="Times New Roman"/>
          <w:sz w:val="28"/>
          <w:szCs w:val="28"/>
          <w:u w:val="single"/>
        </w:rPr>
        <w:t>конкурс «Лучшие в туризме Ленинградской области».</w:t>
      </w:r>
      <w:proofErr w:type="gramEnd"/>
      <w:r w:rsidR="00C34FF6">
        <w:rPr>
          <w:rFonts w:ascii="Times New Roman" w:hAnsi="Times New Roman" w:cs="Times New Roman"/>
          <w:sz w:val="28"/>
          <w:szCs w:val="28"/>
        </w:rPr>
        <w:t xml:space="preserve"> </w:t>
      </w:r>
      <w:r w:rsidR="00C34FF6" w:rsidRPr="006734E1">
        <w:rPr>
          <w:rFonts w:ascii="Times New Roman" w:hAnsi="Times New Roman" w:cs="Times New Roman"/>
          <w:sz w:val="28"/>
          <w:szCs w:val="28"/>
        </w:rPr>
        <w:t>Целью проведения Конкурса является развитие туристской отрасли, повышение качества обслуживание во всех видах туризма, а также выявление лидеров индустрии туризма в Ленинградской области</w:t>
      </w:r>
      <w:r w:rsidR="00C34FF6">
        <w:rPr>
          <w:rFonts w:ascii="Times New Roman" w:hAnsi="Times New Roman" w:cs="Times New Roman"/>
          <w:sz w:val="28"/>
          <w:szCs w:val="28"/>
        </w:rPr>
        <w:t xml:space="preserve">. </w:t>
      </w:r>
      <w:r w:rsidR="00AE08F4" w:rsidRPr="00AE08F4">
        <w:rPr>
          <w:rFonts w:ascii="Times New Roman" w:hAnsi="Times New Roman" w:cs="Times New Roman"/>
          <w:sz w:val="28"/>
          <w:szCs w:val="28"/>
        </w:rPr>
        <w:t>В торжественной обстановке состоялось награждение</w:t>
      </w:r>
      <w:r w:rsidR="00AE08F4">
        <w:rPr>
          <w:rFonts w:ascii="Times New Roman" w:hAnsi="Times New Roman" w:cs="Times New Roman"/>
          <w:sz w:val="28"/>
          <w:szCs w:val="28"/>
        </w:rPr>
        <w:t xml:space="preserve"> 71 победителя в  15 номинациях: </w:t>
      </w:r>
      <w:proofErr w:type="gramStart"/>
      <w:r w:rsidR="00C34FF6" w:rsidRPr="00C34FF6">
        <w:rPr>
          <w:rFonts w:ascii="Times New Roman" w:hAnsi="Times New Roman" w:cs="Times New Roman"/>
          <w:sz w:val="28"/>
          <w:szCs w:val="28"/>
        </w:rPr>
        <w:t>«Лучший ТИЦ», «Лучший маршрут», «Лучший гид-экскурсовод»,  «Лучший работник (муниципальный) в сфере туризма», «Лучшая турфирма», «Лучший путеводитель», «Лучший объект питания» для индивидуальных туристов, «Лучший объект питания» для организованных групп, «Самое гостеприимное средство размещения», «Лучший городской отель», «Лучший загородный отель», «Лучшая база отдыха», «Лучший гостевой дом», «Лучший туристский бренд района», «Лучший туристский сувенир».</w:t>
      </w:r>
      <w:proofErr w:type="gramEnd"/>
    </w:p>
    <w:p w14:paraId="45E59B8B" w14:textId="77777777" w:rsidR="00AE08F4" w:rsidRPr="00510DA1" w:rsidRDefault="00AE08F4" w:rsidP="005559EE">
      <w:pPr>
        <w:pStyle w:val="2"/>
        <w:spacing w:after="0" w:afterAutospacing="0"/>
        <w:ind w:left="-426" w:firstLine="709"/>
        <w:jc w:val="both"/>
        <w:rPr>
          <w:b w:val="0"/>
          <w:sz w:val="28"/>
          <w:szCs w:val="28"/>
        </w:rPr>
      </w:pPr>
    </w:p>
    <w:p w14:paraId="6B77ADD7" w14:textId="77777777" w:rsidR="002B60FB" w:rsidRPr="0049775A" w:rsidRDefault="002B60FB" w:rsidP="002B60FB">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В течение 2018 года продолжилась работа по реализации крупных туристских проектов: «Серебряное ожерелье России», «Красный маршрут», </w:t>
      </w:r>
      <w:r w:rsidRPr="0049775A">
        <w:rPr>
          <w:rFonts w:ascii="Times New Roman" w:hAnsi="Times New Roman" w:cs="Times New Roman"/>
          <w:sz w:val="28"/>
          <w:szCs w:val="28"/>
        </w:rPr>
        <w:lastRenderedPageBreak/>
        <w:t>«Русские усадьбы», «Жизнь замечательных людей», «Маяки Ленинградской области».</w:t>
      </w:r>
    </w:p>
    <w:p w14:paraId="69550EFC" w14:textId="0FA19310" w:rsidR="002B60FB" w:rsidRDefault="002B60FB" w:rsidP="002B60FB">
      <w:pPr>
        <w:spacing w:after="0" w:line="240" w:lineRule="auto"/>
        <w:ind w:left="-567" w:right="-143" w:firstLine="567"/>
        <w:jc w:val="both"/>
        <w:rPr>
          <w:rFonts w:ascii="Times New Roman" w:hAnsi="Times New Roman" w:cs="Times New Roman"/>
          <w:sz w:val="28"/>
          <w:szCs w:val="28"/>
        </w:rPr>
      </w:pPr>
      <w:proofErr w:type="gramStart"/>
      <w:r w:rsidRPr="00690BA6">
        <w:rPr>
          <w:rFonts w:ascii="Times New Roman" w:hAnsi="Times New Roman" w:cs="Times New Roman"/>
          <w:sz w:val="28"/>
          <w:szCs w:val="28"/>
        </w:rPr>
        <w:t>В 2018 году было разработано 2 новых маршрута по территории Ленинградской области в рамках проекта «Серебряное ожерелье России» - водный маршрут «Путешествие в Старую Ладогу – столицу древней Руси»</w:t>
      </w:r>
      <w:r w:rsidR="00FD4326" w:rsidRPr="00690BA6">
        <w:rPr>
          <w:rFonts w:ascii="Times New Roman" w:hAnsi="Times New Roman" w:cs="Times New Roman"/>
          <w:sz w:val="28"/>
          <w:szCs w:val="28"/>
        </w:rPr>
        <w:t xml:space="preserve">, проходящий </w:t>
      </w:r>
      <w:r w:rsidRPr="00690BA6">
        <w:rPr>
          <w:rFonts w:ascii="Times New Roman" w:hAnsi="Times New Roman" w:cs="Times New Roman"/>
          <w:sz w:val="28"/>
          <w:szCs w:val="28"/>
        </w:rPr>
        <w:t>по древнему водному пути по р. Нев</w:t>
      </w:r>
      <w:r w:rsidR="00FD4326" w:rsidRPr="00690BA6">
        <w:rPr>
          <w:rFonts w:ascii="Times New Roman" w:hAnsi="Times New Roman" w:cs="Times New Roman"/>
          <w:sz w:val="28"/>
          <w:szCs w:val="28"/>
        </w:rPr>
        <w:t>а  с выходом в Ладожское озеро, и «Из Варяг в Греки», проходящий</w:t>
      </w:r>
      <w:r w:rsidRPr="00690BA6">
        <w:rPr>
          <w:rFonts w:ascii="Times New Roman" w:hAnsi="Times New Roman" w:cs="Times New Roman"/>
          <w:sz w:val="28"/>
          <w:szCs w:val="28"/>
        </w:rPr>
        <w:t xml:space="preserve"> по знаменитому одноименному пути, где сохранились напоминания об эпохе варягов.</w:t>
      </w:r>
      <w:proofErr w:type="gramEnd"/>
      <w:r w:rsidR="00F9102E">
        <w:rPr>
          <w:rFonts w:ascii="Times New Roman" w:hAnsi="Times New Roman" w:cs="Times New Roman"/>
          <w:sz w:val="28"/>
          <w:szCs w:val="28"/>
        </w:rPr>
        <w:t xml:space="preserve"> В 2018 году в Старую Ладогу было осуществлено 44 </w:t>
      </w:r>
      <w:proofErr w:type="spellStart"/>
      <w:r w:rsidR="00F9102E">
        <w:rPr>
          <w:rFonts w:ascii="Times New Roman" w:hAnsi="Times New Roman" w:cs="Times New Roman"/>
          <w:sz w:val="28"/>
          <w:szCs w:val="28"/>
        </w:rPr>
        <w:t>судозахода</w:t>
      </w:r>
      <w:proofErr w:type="spellEnd"/>
      <w:r w:rsidR="007D6142">
        <w:rPr>
          <w:rFonts w:ascii="Times New Roman" w:hAnsi="Times New Roman" w:cs="Times New Roman"/>
          <w:sz w:val="28"/>
          <w:szCs w:val="28"/>
        </w:rPr>
        <w:t xml:space="preserve">. В 2018 году в Старую Ладогу было организовано 3 инфо-тура: </w:t>
      </w:r>
      <w:r w:rsidR="007D6142" w:rsidRPr="007D6142">
        <w:rPr>
          <w:rFonts w:ascii="Times New Roman" w:hAnsi="Times New Roman" w:cs="Times New Roman"/>
          <w:sz w:val="28"/>
          <w:szCs w:val="28"/>
        </w:rPr>
        <w:t xml:space="preserve">«Сокровища Ладоги – </w:t>
      </w:r>
      <w:proofErr w:type="spellStart"/>
      <w:r w:rsidR="007D6142" w:rsidRPr="007D6142">
        <w:rPr>
          <w:rFonts w:ascii="Times New Roman" w:hAnsi="Times New Roman" w:cs="Times New Roman"/>
          <w:sz w:val="28"/>
          <w:szCs w:val="28"/>
        </w:rPr>
        <w:t>Коневский</w:t>
      </w:r>
      <w:proofErr w:type="spellEnd"/>
      <w:r w:rsidR="007D6142" w:rsidRPr="007D6142">
        <w:rPr>
          <w:rFonts w:ascii="Times New Roman" w:hAnsi="Times New Roman" w:cs="Times New Roman"/>
          <w:sz w:val="28"/>
          <w:szCs w:val="28"/>
        </w:rPr>
        <w:t xml:space="preserve"> монастырь»</w:t>
      </w:r>
      <w:r w:rsidR="007D6142">
        <w:rPr>
          <w:rFonts w:ascii="Times New Roman" w:hAnsi="Times New Roman" w:cs="Times New Roman"/>
          <w:sz w:val="28"/>
          <w:szCs w:val="28"/>
        </w:rPr>
        <w:t xml:space="preserve">, </w:t>
      </w:r>
      <w:r w:rsidR="007D6142" w:rsidRPr="007D6142">
        <w:rPr>
          <w:rFonts w:ascii="Times New Roman" w:hAnsi="Times New Roman" w:cs="Times New Roman"/>
          <w:sz w:val="28"/>
          <w:szCs w:val="28"/>
        </w:rPr>
        <w:t>«Круиз в столицу Древней Руси Старую Ладогу»</w:t>
      </w:r>
      <w:r w:rsidR="007D6142">
        <w:rPr>
          <w:rFonts w:ascii="Times New Roman" w:hAnsi="Times New Roman" w:cs="Times New Roman"/>
          <w:sz w:val="28"/>
          <w:szCs w:val="28"/>
        </w:rPr>
        <w:t xml:space="preserve"> для российских и финских туроператоров, и пресс-тур </w:t>
      </w:r>
      <w:r w:rsidR="007D6142" w:rsidRPr="007D6142">
        <w:rPr>
          <w:rFonts w:ascii="Times New Roman" w:hAnsi="Times New Roman" w:cs="Times New Roman"/>
          <w:sz w:val="28"/>
          <w:szCs w:val="28"/>
        </w:rPr>
        <w:t>«Современный круиз в Старую Ладогу»</w:t>
      </w:r>
      <w:r w:rsidR="007D6142">
        <w:rPr>
          <w:rFonts w:ascii="Times New Roman" w:hAnsi="Times New Roman" w:cs="Times New Roman"/>
          <w:sz w:val="28"/>
          <w:szCs w:val="28"/>
        </w:rPr>
        <w:t>.</w:t>
      </w:r>
    </w:p>
    <w:p w14:paraId="71D0A44A" w14:textId="77777777" w:rsidR="002B60FB" w:rsidRPr="0049775A" w:rsidRDefault="002B60FB" w:rsidP="002B60FB">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9 февраля  2018 года состоялось выездное заседание коллегии Министерства культуры Российской Федерации, в рамках которого была проведена торжественная церемония вручения государственных свидетельств первым участникам Национального туристского проекта «Серебряное ожерелье России».</w:t>
      </w:r>
    </w:p>
    <w:p w14:paraId="6C3B9401" w14:textId="77777777" w:rsidR="002B60FB" w:rsidRDefault="002B60FB" w:rsidP="002B60FB">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Министр культуры России Владимир </w:t>
      </w:r>
      <w:proofErr w:type="spellStart"/>
      <w:r w:rsidRPr="0049775A">
        <w:rPr>
          <w:rFonts w:ascii="Times New Roman" w:hAnsi="Times New Roman" w:cs="Times New Roman"/>
          <w:sz w:val="28"/>
          <w:szCs w:val="28"/>
        </w:rPr>
        <w:t>Мединский</w:t>
      </w:r>
      <w:proofErr w:type="spellEnd"/>
      <w:r w:rsidRPr="0049775A">
        <w:rPr>
          <w:rFonts w:ascii="Times New Roman" w:hAnsi="Times New Roman" w:cs="Times New Roman"/>
          <w:sz w:val="28"/>
          <w:szCs w:val="28"/>
        </w:rPr>
        <w:t xml:space="preserve"> отметил поселение Старая Ладога Ленинградской области, как туристский объект проекта «Серебряное ожерелье России». </w:t>
      </w:r>
    </w:p>
    <w:p w14:paraId="27FD0355" w14:textId="77777777" w:rsidR="00AE08F4" w:rsidRPr="0049775A" w:rsidRDefault="00AE08F4" w:rsidP="002B60FB">
      <w:pPr>
        <w:spacing w:after="0" w:line="240" w:lineRule="auto"/>
        <w:ind w:left="-567" w:right="-143" w:firstLine="567"/>
        <w:jc w:val="both"/>
        <w:rPr>
          <w:rFonts w:ascii="Times New Roman" w:hAnsi="Times New Roman" w:cs="Times New Roman"/>
          <w:sz w:val="28"/>
          <w:szCs w:val="28"/>
        </w:rPr>
      </w:pPr>
    </w:p>
    <w:p w14:paraId="44A9E492" w14:textId="77777777" w:rsidR="00CA72D6" w:rsidRPr="0050671D" w:rsidRDefault="00CA72D6" w:rsidP="00CA72D6">
      <w:pPr>
        <w:spacing w:after="0" w:line="240" w:lineRule="auto"/>
        <w:ind w:left="-567" w:right="-143" w:firstLine="567"/>
        <w:jc w:val="both"/>
        <w:rPr>
          <w:rFonts w:ascii="Times New Roman" w:hAnsi="Times New Roman" w:cs="Times New Roman"/>
          <w:sz w:val="28"/>
          <w:szCs w:val="28"/>
        </w:rPr>
      </w:pPr>
      <w:r w:rsidRPr="0050671D">
        <w:rPr>
          <w:rFonts w:ascii="Times New Roman" w:hAnsi="Times New Roman" w:cs="Times New Roman"/>
          <w:sz w:val="28"/>
          <w:szCs w:val="28"/>
        </w:rPr>
        <w:t xml:space="preserve">В апреле 2018 года были подведены итоги международного конкурса путеводителей, туристских карт и смарт приложений  по России в номинации «Лучшая туристская карта»,  организованного торгово-промышленной палатой РФ. В конкурсе приняли участие  90 туристских компаний и проектов из 31 региона Российской Федерации. Ленинградская область </w:t>
      </w:r>
      <w:r w:rsidRPr="0050671D">
        <w:rPr>
          <w:rFonts w:ascii="Times New Roman" w:hAnsi="Times New Roman" w:cs="Times New Roman"/>
          <w:b/>
          <w:sz w:val="28"/>
          <w:szCs w:val="28"/>
        </w:rPr>
        <w:t xml:space="preserve">стала победителем </w:t>
      </w:r>
      <w:r w:rsidR="002E748F">
        <w:rPr>
          <w:rFonts w:ascii="Times New Roman" w:hAnsi="Times New Roman" w:cs="Times New Roman"/>
          <w:b/>
          <w:sz w:val="28"/>
          <w:szCs w:val="28"/>
        </w:rPr>
        <w:t xml:space="preserve">и заняла </w:t>
      </w:r>
      <w:r w:rsidR="002E748F">
        <w:rPr>
          <w:rFonts w:ascii="Times New Roman" w:hAnsi="Times New Roman" w:cs="Times New Roman"/>
          <w:b/>
          <w:sz w:val="28"/>
          <w:szCs w:val="28"/>
        </w:rPr>
        <w:br/>
        <w:t xml:space="preserve">1 место </w:t>
      </w:r>
      <w:r w:rsidRPr="0050671D">
        <w:rPr>
          <w:rFonts w:ascii="Times New Roman" w:hAnsi="Times New Roman" w:cs="Times New Roman"/>
          <w:sz w:val="28"/>
          <w:szCs w:val="28"/>
        </w:rPr>
        <w:t>в категории «Карта маршрута», представив карту «Серебряное ожерелье» Ленинградской области.</w:t>
      </w:r>
    </w:p>
    <w:p w14:paraId="44B298C5" w14:textId="29C09ABF" w:rsidR="00CA72D6" w:rsidRPr="0050671D" w:rsidRDefault="00CA72D6" w:rsidP="00CA72D6">
      <w:pPr>
        <w:spacing w:after="0" w:line="240" w:lineRule="auto"/>
        <w:ind w:left="-567" w:right="-143" w:firstLine="567"/>
        <w:jc w:val="both"/>
        <w:rPr>
          <w:rFonts w:ascii="Times New Roman" w:hAnsi="Times New Roman" w:cs="Times New Roman"/>
          <w:sz w:val="28"/>
          <w:szCs w:val="28"/>
        </w:rPr>
      </w:pPr>
      <w:r w:rsidRPr="0050671D">
        <w:rPr>
          <w:rFonts w:ascii="Times New Roman" w:hAnsi="Times New Roman" w:cs="Times New Roman"/>
          <w:sz w:val="28"/>
          <w:szCs w:val="28"/>
        </w:rPr>
        <w:t xml:space="preserve">ГБУ ЛО «Информационно-туристский центр» стал лучшим региональным туристско-информационным центром в России в 2018 году, получив </w:t>
      </w:r>
      <w:r w:rsidR="00D875B0" w:rsidRPr="00D875B0">
        <w:rPr>
          <w:rFonts w:ascii="Times New Roman" w:hAnsi="Times New Roman" w:cs="Times New Roman"/>
          <w:b/>
          <w:sz w:val="28"/>
          <w:szCs w:val="28"/>
        </w:rPr>
        <w:t xml:space="preserve">высшую награду </w:t>
      </w:r>
      <w:r w:rsidRPr="00D875B0">
        <w:rPr>
          <w:rFonts w:ascii="Times New Roman" w:hAnsi="Times New Roman" w:cs="Times New Roman"/>
          <w:b/>
          <w:sz w:val="28"/>
          <w:szCs w:val="28"/>
        </w:rPr>
        <w:t>Гран-при</w:t>
      </w:r>
      <w:r w:rsidRPr="0050671D">
        <w:rPr>
          <w:rFonts w:ascii="Times New Roman" w:hAnsi="Times New Roman" w:cs="Times New Roman"/>
          <w:sz w:val="28"/>
          <w:szCs w:val="28"/>
        </w:rPr>
        <w:t xml:space="preserve"> </w:t>
      </w:r>
      <w:r w:rsidRPr="0050671D">
        <w:rPr>
          <w:rFonts w:ascii="Times New Roman" w:hAnsi="Times New Roman" w:cs="Times New Roman"/>
          <w:b/>
          <w:sz w:val="28"/>
          <w:szCs w:val="28"/>
        </w:rPr>
        <w:t>за первое место</w:t>
      </w:r>
      <w:r w:rsidRPr="0050671D">
        <w:rPr>
          <w:rFonts w:ascii="Times New Roman" w:hAnsi="Times New Roman" w:cs="Times New Roman"/>
          <w:sz w:val="28"/>
          <w:szCs w:val="28"/>
        </w:rPr>
        <w:t xml:space="preserve"> в номинации «Лучший региональный ТИЦ – организатор </w:t>
      </w:r>
      <w:proofErr w:type="spellStart"/>
      <w:r w:rsidRPr="0050671D">
        <w:rPr>
          <w:rFonts w:ascii="Times New Roman" w:hAnsi="Times New Roman" w:cs="Times New Roman"/>
          <w:sz w:val="28"/>
          <w:szCs w:val="28"/>
        </w:rPr>
        <w:t>турсобытий</w:t>
      </w:r>
      <w:proofErr w:type="spellEnd"/>
      <w:r w:rsidRPr="0050671D">
        <w:rPr>
          <w:rFonts w:ascii="Times New Roman" w:hAnsi="Times New Roman" w:cs="Times New Roman"/>
          <w:sz w:val="28"/>
          <w:szCs w:val="28"/>
        </w:rPr>
        <w:t xml:space="preserve">» в рамках </w:t>
      </w:r>
      <w:r w:rsidRPr="0050671D">
        <w:rPr>
          <w:rFonts w:ascii="Times New Roman" w:hAnsi="Times New Roman"/>
          <w:sz w:val="28"/>
          <w:szCs w:val="28"/>
        </w:rPr>
        <w:t>Национальной премии в области событийного туризма «</w:t>
      </w:r>
      <w:proofErr w:type="spellStart"/>
      <w:r w:rsidRPr="0050671D">
        <w:rPr>
          <w:rFonts w:ascii="Times New Roman" w:hAnsi="Times New Roman"/>
          <w:sz w:val="28"/>
          <w:szCs w:val="28"/>
        </w:rPr>
        <w:t>Russian</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Event</w:t>
      </w:r>
      <w:proofErr w:type="spellEnd"/>
      <w:r w:rsidRPr="0050671D">
        <w:rPr>
          <w:rFonts w:ascii="Times New Roman" w:hAnsi="Times New Roman"/>
          <w:sz w:val="28"/>
          <w:szCs w:val="28"/>
        </w:rPr>
        <w:t xml:space="preserve"> </w:t>
      </w:r>
      <w:proofErr w:type="spellStart"/>
      <w:r w:rsidRPr="0050671D">
        <w:rPr>
          <w:rFonts w:ascii="Times New Roman" w:hAnsi="Times New Roman"/>
          <w:sz w:val="28"/>
          <w:szCs w:val="28"/>
        </w:rPr>
        <w:t>Awards</w:t>
      </w:r>
      <w:proofErr w:type="spellEnd"/>
      <w:r w:rsidRPr="0050671D">
        <w:rPr>
          <w:rFonts w:ascii="Times New Roman" w:hAnsi="Times New Roman"/>
          <w:sz w:val="28"/>
          <w:szCs w:val="28"/>
        </w:rPr>
        <w:t xml:space="preserve"> 2018»</w:t>
      </w:r>
      <w:r w:rsidRPr="0050671D">
        <w:rPr>
          <w:rFonts w:ascii="Times New Roman" w:hAnsi="Times New Roman" w:cs="Times New Roman"/>
          <w:sz w:val="28"/>
          <w:szCs w:val="28"/>
        </w:rPr>
        <w:t xml:space="preserve">. В этом году было подано 578 проектов из 60 регионов страны. </w:t>
      </w:r>
    </w:p>
    <w:p w14:paraId="129B8E58" w14:textId="77777777" w:rsidR="00CA72D6" w:rsidRPr="0050671D" w:rsidRDefault="00CA72D6" w:rsidP="00CA72D6">
      <w:pPr>
        <w:spacing w:after="0" w:line="240" w:lineRule="auto"/>
        <w:ind w:left="-567" w:right="-143" w:firstLine="567"/>
        <w:jc w:val="both"/>
        <w:rPr>
          <w:sz w:val="28"/>
          <w:szCs w:val="28"/>
        </w:rPr>
      </w:pPr>
      <w:r w:rsidRPr="0050671D">
        <w:rPr>
          <w:rFonts w:ascii="Times New Roman" w:hAnsi="Times New Roman" w:cs="Times New Roman"/>
          <w:sz w:val="28"/>
          <w:szCs w:val="28"/>
        </w:rPr>
        <w:t xml:space="preserve">В 2018 году Ленинградская область заняла </w:t>
      </w:r>
      <w:r w:rsidRPr="0050671D">
        <w:rPr>
          <w:rFonts w:ascii="Times New Roman" w:hAnsi="Times New Roman" w:cs="Times New Roman"/>
          <w:b/>
          <w:sz w:val="28"/>
          <w:szCs w:val="28"/>
        </w:rPr>
        <w:t>первое место</w:t>
      </w:r>
      <w:r w:rsidRPr="0050671D">
        <w:rPr>
          <w:rFonts w:ascii="Times New Roman" w:hAnsi="Times New Roman" w:cs="Times New Roman"/>
          <w:sz w:val="28"/>
          <w:szCs w:val="28"/>
        </w:rPr>
        <w:t xml:space="preserve"> в номинации «Российский экскурсионный отдых» престижной международной премии </w:t>
      </w:r>
      <w:proofErr w:type="spellStart"/>
      <w:r w:rsidRPr="0050671D">
        <w:rPr>
          <w:rFonts w:ascii="Times New Roman" w:hAnsi="Times New Roman" w:cs="Times New Roman"/>
          <w:sz w:val="28"/>
          <w:szCs w:val="28"/>
        </w:rPr>
        <w:t>National</w:t>
      </w:r>
      <w:proofErr w:type="spellEnd"/>
      <w:r w:rsidRPr="0050671D">
        <w:rPr>
          <w:rFonts w:ascii="Times New Roman" w:hAnsi="Times New Roman" w:cs="Times New Roman"/>
          <w:sz w:val="28"/>
          <w:szCs w:val="28"/>
        </w:rPr>
        <w:t xml:space="preserve"> </w:t>
      </w:r>
      <w:proofErr w:type="spellStart"/>
      <w:r w:rsidRPr="0050671D">
        <w:rPr>
          <w:rFonts w:ascii="Times New Roman" w:hAnsi="Times New Roman" w:cs="Times New Roman"/>
          <w:sz w:val="28"/>
          <w:szCs w:val="28"/>
        </w:rPr>
        <w:t>Geographic</w:t>
      </w:r>
      <w:proofErr w:type="spellEnd"/>
      <w:r w:rsidRPr="0050671D">
        <w:rPr>
          <w:rFonts w:ascii="Times New Roman" w:hAnsi="Times New Roman" w:cs="Times New Roman"/>
          <w:sz w:val="28"/>
          <w:szCs w:val="28"/>
        </w:rPr>
        <w:t xml:space="preserve"> </w:t>
      </w:r>
      <w:proofErr w:type="spellStart"/>
      <w:r w:rsidRPr="0050671D">
        <w:rPr>
          <w:rFonts w:ascii="Times New Roman" w:hAnsi="Times New Roman" w:cs="Times New Roman"/>
          <w:sz w:val="28"/>
          <w:szCs w:val="28"/>
        </w:rPr>
        <w:t>Traveler</w:t>
      </w:r>
      <w:proofErr w:type="spellEnd"/>
      <w:r w:rsidRPr="0050671D">
        <w:rPr>
          <w:rFonts w:ascii="Times New Roman" w:hAnsi="Times New Roman" w:cs="Times New Roman"/>
          <w:sz w:val="28"/>
          <w:szCs w:val="28"/>
        </w:rPr>
        <w:t xml:space="preserve"> </w:t>
      </w:r>
      <w:proofErr w:type="spellStart"/>
      <w:r w:rsidRPr="0050671D">
        <w:rPr>
          <w:rFonts w:ascii="Times New Roman" w:hAnsi="Times New Roman" w:cs="Times New Roman"/>
          <w:sz w:val="28"/>
          <w:szCs w:val="28"/>
        </w:rPr>
        <w:t>Awards</w:t>
      </w:r>
      <w:proofErr w:type="spellEnd"/>
      <w:r w:rsidRPr="0050671D">
        <w:rPr>
          <w:rFonts w:ascii="Times New Roman" w:hAnsi="Times New Roman" w:cs="Times New Roman"/>
          <w:sz w:val="28"/>
          <w:szCs w:val="28"/>
        </w:rPr>
        <w:t xml:space="preserve">. </w:t>
      </w:r>
    </w:p>
    <w:p w14:paraId="74B07219" w14:textId="77777777" w:rsidR="00252EB7" w:rsidRPr="00252EB7" w:rsidRDefault="00252EB7" w:rsidP="00252EB7">
      <w:pPr>
        <w:spacing w:after="0" w:line="240" w:lineRule="auto"/>
        <w:ind w:left="-567" w:right="-143" w:firstLine="567"/>
        <w:jc w:val="both"/>
        <w:rPr>
          <w:rFonts w:ascii="Times New Roman" w:hAnsi="Times New Roman" w:cs="Times New Roman"/>
          <w:sz w:val="28"/>
          <w:szCs w:val="28"/>
        </w:rPr>
      </w:pPr>
      <w:r w:rsidRPr="00252EB7">
        <w:rPr>
          <w:rFonts w:ascii="Times New Roman" w:hAnsi="Times New Roman" w:cs="Times New Roman"/>
          <w:sz w:val="28"/>
          <w:szCs w:val="28"/>
        </w:rPr>
        <w:t xml:space="preserve">На сегодняшний день Ленобласть </w:t>
      </w:r>
      <w:r w:rsidRPr="00690BA6">
        <w:rPr>
          <w:rFonts w:ascii="Times New Roman" w:hAnsi="Times New Roman" w:cs="Times New Roman"/>
          <w:b/>
          <w:sz w:val="28"/>
          <w:szCs w:val="28"/>
        </w:rPr>
        <w:t>вошла в ТОП-5 лучших и популярных</w:t>
      </w:r>
      <w:r w:rsidRPr="00252EB7">
        <w:rPr>
          <w:rFonts w:ascii="Times New Roman" w:hAnsi="Times New Roman" w:cs="Times New Roman"/>
          <w:sz w:val="28"/>
          <w:szCs w:val="28"/>
        </w:rPr>
        <w:t xml:space="preserve"> регионов Российской Федерации для горнолыжного отдыха и сноубординга по результатам экспертной оценки Аналитического агентства </w:t>
      </w:r>
      <w:proofErr w:type="spellStart"/>
      <w:r w:rsidRPr="00252EB7">
        <w:rPr>
          <w:rFonts w:ascii="Times New Roman" w:hAnsi="Times New Roman" w:cs="Times New Roman"/>
          <w:sz w:val="28"/>
          <w:szCs w:val="28"/>
        </w:rPr>
        <w:t>ТурСтат</w:t>
      </w:r>
      <w:proofErr w:type="spellEnd"/>
      <w:r w:rsidRPr="00252EB7">
        <w:rPr>
          <w:rFonts w:ascii="Times New Roman" w:hAnsi="Times New Roman" w:cs="Times New Roman"/>
          <w:sz w:val="28"/>
          <w:szCs w:val="28"/>
        </w:rPr>
        <w:t>. Рейтинг лучших и популярных горнолыжных курортов России в зимний сезон 2018-2019 гг. составлен на основании анализа популярности горнолыжных курортов и трасс для катания у туристов, а также их безопасности и доступности.</w:t>
      </w:r>
    </w:p>
    <w:p w14:paraId="301628C3" w14:textId="77777777" w:rsidR="00252EB7" w:rsidRDefault="00252EB7" w:rsidP="00252EB7">
      <w:pPr>
        <w:spacing w:after="0" w:line="240" w:lineRule="auto"/>
        <w:ind w:left="-567" w:right="-143" w:firstLine="567"/>
        <w:jc w:val="both"/>
        <w:rPr>
          <w:rFonts w:ascii="Times New Roman" w:hAnsi="Times New Roman" w:cs="Times New Roman"/>
          <w:sz w:val="28"/>
          <w:szCs w:val="28"/>
        </w:rPr>
      </w:pPr>
      <w:r w:rsidRPr="00252EB7">
        <w:rPr>
          <w:rFonts w:ascii="Times New Roman" w:hAnsi="Times New Roman" w:cs="Times New Roman"/>
          <w:sz w:val="28"/>
          <w:szCs w:val="28"/>
        </w:rPr>
        <w:t>В Топ-5 популярных для горнолыжного отдыха регионов Российской Федерации также входят Краснодарский край, Московская область, Северо-Кавказский федеральный округ и Кемеровская область.</w:t>
      </w:r>
    </w:p>
    <w:p w14:paraId="112EEFDA" w14:textId="77777777" w:rsidR="00F7261E" w:rsidRPr="0049775A" w:rsidRDefault="00F7261E" w:rsidP="00252EB7">
      <w:pPr>
        <w:spacing w:after="0" w:line="240" w:lineRule="auto"/>
        <w:ind w:left="-567" w:right="-143" w:firstLine="567"/>
        <w:jc w:val="both"/>
        <w:rPr>
          <w:rFonts w:ascii="Times New Roman" w:hAnsi="Times New Roman" w:cs="Times New Roman"/>
          <w:sz w:val="28"/>
          <w:szCs w:val="28"/>
        </w:rPr>
      </w:pPr>
    </w:p>
    <w:p w14:paraId="5D268818" w14:textId="77777777" w:rsidR="002B60FB" w:rsidRPr="0049775A" w:rsidRDefault="002B60FB"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lastRenderedPageBreak/>
        <w:t xml:space="preserve">Помимо проведения различных мероприятий в Год туризма в Ленинградской области в 2018 году Комитет провел активную работу по следующим направлениям: </w:t>
      </w:r>
    </w:p>
    <w:p w14:paraId="2A3FF6F5" w14:textId="77777777" w:rsidR="002B60FB" w:rsidRPr="0049775A" w:rsidRDefault="002B60FB" w:rsidP="002B60FB">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Подготовлен проект областного закона «О туристской деятельности в Ленинградской области», который поспособствует развитию туристского потенциала и совершенствованию туристской инфраструктуры, стимулированию разработки конкурентоспособного туристского продукта, обеспечению занятости населения, устойчивому наполнению бюджетов всех уровней и развитию социальной сферы.</w:t>
      </w:r>
    </w:p>
    <w:p w14:paraId="72F1E09B" w14:textId="77777777" w:rsidR="00BD3334" w:rsidRPr="0049775A" w:rsidRDefault="002B60FB" w:rsidP="002B60FB">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 Законопроект одобрен </w:t>
      </w:r>
      <w:r w:rsidR="00BD3334" w:rsidRPr="0049775A">
        <w:rPr>
          <w:rFonts w:ascii="Times New Roman" w:hAnsi="Times New Roman" w:cs="Times New Roman"/>
          <w:sz w:val="28"/>
          <w:szCs w:val="28"/>
        </w:rPr>
        <w:t>Правительство</w:t>
      </w:r>
      <w:r w:rsidRPr="0049775A">
        <w:rPr>
          <w:rFonts w:ascii="Times New Roman" w:hAnsi="Times New Roman" w:cs="Times New Roman"/>
          <w:sz w:val="28"/>
          <w:szCs w:val="28"/>
        </w:rPr>
        <w:t>м</w:t>
      </w:r>
      <w:r w:rsidR="00BD3334" w:rsidRPr="0049775A">
        <w:rPr>
          <w:rFonts w:ascii="Times New Roman" w:hAnsi="Times New Roman" w:cs="Times New Roman"/>
          <w:sz w:val="28"/>
          <w:szCs w:val="28"/>
        </w:rPr>
        <w:t xml:space="preserve"> Ленинградской области </w:t>
      </w:r>
      <w:r w:rsidRPr="0049775A">
        <w:rPr>
          <w:rFonts w:ascii="Times New Roman" w:hAnsi="Times New Roman" w:cs="Times New Roman"/>
          <w:sz w:val="28"/>
          <w:szCs w:val="28"/>
        </w:rPr>
        <w:t xml:space="preserve">и </w:t>
      </w:r>
      <w:r w:rsidR="00BD3334" w:rsidRPr="0049775A">
        <w:rPr>
          <w:rFonts w:ascii="Times New Roman" w:hAnsi="Times New Roman" w:cs="Times New Roman"/>
          <w:sz w:val="28"/>
          <w:szCs w:val="28"/>
        </w:rPr>
        <w:t>принят в первом чтении Законодательным собранием Ленинградской области 26 сентября 2018 г., в настоящее время ведется подготовка законопроекта к процедуре второго чтения.</w:t>
      </w:r>
    </w:p>
    <w:p w14:paraId="44427EB6" w14:textId="77777777" w:rsidR="00BD3334" w:rsidRPr="0049775A" w:rsidRDefault="00BD3334" w:rsidP="00BD3334">
      <w:pPr>
        <w:spacing w:after="0" w:line="240" w:lineRule="auto"/>
        <w:ind w:left="-567" w:firstLine="567"/>
        <w:jc w:val="both"/>
        <w:rPr>
          <w:rFonts w:ascii="Times New Roman" w:hAnsi="Times New Roman"/>
          <w:sz w:val="28"/>
          <w:szCs w:val="28"/>
        </w:rPr>
      </w:pPr>
      <w:r w:rsidRPr="0049775A">
        <w:rPr>
          <w:rFonts w:ascii="Times New Roman" w:hAnsi="Times New Roman" w:cs="Times New Roman"/>
          <w:sz w:val="28"/>
          <w:szCs w:val="28"/>
        </w:rPr>
        <w:t>В 2018 комитетом Ленинградской области по туризму</w:t>
      </w:r>
      <w:r w:rsidR="00FD4326">
        <w:rPr>
          <w:rFonts w:ascii="Times New Roman" w:hAnsi="Times New Roman" w:cs="Times New Roman"/>
          <w:sz w:val="28"/>
          <w:szCs w:val="28"/>
        </w:rPr>
        <w:t xml:space="preserve"> по поручению Губернатора Ленинградской области</w:t>
      </w:r>
      <w:r w:rsidRPr="0049775A">
        <w:rPr>
          <w:rFonts w:ascii="Times New Roman" w:hAnsi="Times New Roman" w:cs="Times New Roman"/>
          <w:sz w:val="28"/>
          <w:szCs w:val="28"/>
        </w:rPr>
        <w:t xml:space="preserve"> </w:t>
      </w:r>
      <w:r w:rsidRPr="0049775A">
        <w:rPr>
          <w:rFonts w:ascii="Times New Roman" w:hAnsi="Times New Roman"/>
          <w:sz w:val="28"/>
          <w:szCs w:val="28"/>
        </w:rPr>
        <w:t>разработан проект государственной программы Ленинградской области «Развитие внутреннего и въездного туризма в Ленинградской области».</w:t>
      </w:r>
    </w:p>
    <w:p w14:paraId="4603F53E" w14:textId="77777777" w:rsidR="00BD3334" w:rsidRPr="00E717A2" w:rsidRDefault="00BD3334" w:rsidP="00BD3334">
      <w:pPr>
        <w:spacing w:after="0" w:line="240" w:lineRule="auto"/>
        <w:ind w:left="-567" w:firstLine="567"/>
        <w:jc w:val="both"/>
        <w:rPr>
          <w:rFonts w:ascii="Times New Roman" w:hAnsi="Times New Roman"/>
          <w:sz w:val="28"/>
          <w:szCs w:val="28"/>
        </w:rPr>
      </w:pPr>
      <w:r w:rsidRPr="0049775A">
        <w:rPr>
          <w:rFonts w:ascii="Times New Roman" w:hAnsi="Times New Roman" w:cs="Times New Roman"/>
          <w:sz w:val="28"/>
          <w:szCs w:val="28"/>
        </w:rPr>
        <w:t xml:space="preserve">В 2018 году комитетом Ленинградской области по туризму совместно с комитетом по дорожному хозяйству Ленинградской области подготовлен проект </w:t>
      </w:r>
      <w:r w:rsidRPr="0049775A">
        <w:rPr>
          <w:rFonts w:ascii="Times New Roman" w:hAnsi="Times New Roman"/>
          <w:sz w:val="28"/>
          <w:szCs w:val="28"/>
        </w:rPr>
        <w:t xml:space="preserve">концепции </w:t>
      </w:r>
      <w:r w:rsidRPr="0049775A">
        <w:rPr>
          <w:rFonts w:ascii="Times New Roman" w:hAnsi="Times New Roman"/>
          <w:color w:val="000000"/>
          <w:sz w:val="28"/>
          <w:szCs w:val="28"/>
        </w:rPr>
        <w:t xml:space="preserve">развития </w:t>
      </w:r>
      <w:proofErr w:type="spellStart"/>
      <w:r w:rsidRPr="0049775A">
        <w:rPr>
          <w:rFonts w:ascii="Times New Roman" w:hAnsi="Times New Roman"/>
          <w:color w:val="000000"/>
          <w:sz w:val="28"/>
          <w:szCs w:val="28"/>
        </w:rPr>
        <w:t>автотуристских</w:t>
      </w:r>
      <w:proofErr w:type="spellEnd"/>
      <w:r w:rsidRPr="0049775A">
        <w:rPr>
          <w:rFonts w:ascii="Times New Roman" w:hAnsi="Times New Roman"/>
          <w:color w:val="000000"/>
          <w:sz w:val="28"/>
          <w:szCs w:val="28"/>
        </w:rPr>
        <w:t xml:space="preserve"> кластеров на базе многофункциональных зон придорожного сервиса на автомобильных дорогах регионального значения Ленинградской области</w:t>
      </w:r>
      <w:r w:rsidRPr="0049775A">
        <w:rPr>
          <w:rFonts w:ascii="Times New Roman" w:hAnsi="Times New Roman"/>
          <w:sz w:val="28"/>
          <w:szCs w:val="28"/>
        </w:rPr>
        <w:t xml:space="preserve"> и одобрен Губернатором Ленинградской области А.Ю. </w:t>
      </w:r>
      <w:r w:rsidRPr="00E717A2">
        <w:rPr>
          <w:rFonts w:ascii="Times New Roman" w:hAnsi="Times New Roman"/>
          <w:sz w:val="28"/>
          <w:szCs w:val="28"/>
        </w:rPr>
        <w:t>Дрозденко.</w:t>
      </w:r>
    </w:p>
    <w:p w14:paraId="20E41F4C" w14:textId="77777777" w:rsidR="00094658" w:rsidRPr="0049775A" w:rsidRDefault="00094658" w:rsidP="00E717A2">
      <w:pPr>
        <w:spacing w:after="0" w:line="240" w:lineRule="auto"/>
        <w:ind w:left="-567" w:firstLine="567"/>
        <w:jc w:val="both"/>
        <w:rPr>
          <w:rFonts w:ascii="Times New Roman" w:hAnsi="Times New Roman"/>
          <w:sz w:val="28"/>
          <w:szCs w:val="28"/>
        </w:rPr>
      </w:pPr>
      <w:r w:rsidRPr="00E717A2">
        <w:rPr>
          <w:rFonts w:ascii="Times New Roman" w:hAnsi="Times New Roman" w:cs="Times New Roman"/>
          <w:sz w:val="28"/>
          <w:szCs w:val="28"/>
        </w:rPr>
        <w:t xml:space="preserve">Комитетом Ленинградской области по туризму </w:t>
      </w:r>
      <w:r w:rsidR="00E717A2" w:rsidRPr="00E717A2">
        <w:rPr>
          <w:rFonts w:ascii="Times New Roman" w:hAnsi="Times New Roman" w:cs="Times New Roman"/>
          <w:sz w:val="28"/>
          <w:szCs w:val="28"/>
        </w:rPr>
        <w:t>без привлечения дополнительных средств</w:t>
      </w:r>
      <w:r w:rsidR="00E717A2" w:rsidRPr="00E717A2">
        <w:rPr>
          <w:rFonts w:ascii="Times New Roman" w:hAnsi="Times New Roman"/>
          <w:sz w:val="28"/>
          <w:szCs w:val="28"/>
        </w:rPr>
        <w:t xml:space="preserve"> </w:t>
      </w:r>
      <w:r w:rsidRPr="00E717A2">
        <w:rPr>
          <w:rFonts w:ascii="Times New Roman" w:hAnsi="Times New Roman" w:cs="Times New Roman"/>
          <w:sz w:val="28"/>
          <w:szCs w:val="28"/>
        </w:rPr>
        <w:t xml:space="preserve">разработаны эскизы </w:t>
      </w:r>
      <w:r w:rsidR="00E717A2" w:rsidRPr="00E717A2">
        <w:rPr>
          <w:rFonts w:ascii="Times New Roman" w:hAnsi="Times New Roman" w:cs="Times New Roman"/>
          <w:sz w:val="28"/>
          <w:szCs w:val="28"/>
        </w:rPr>
        <w:t xml:space="preserve">типовых </w:t>
      </w:r>
      <w:r w:rsidR="00D85AF0">
        <w:rPr>
          <w:rFonts w:ascii="Times New Roman" w:hAnsi="Times New Roman" w:cs="Times New Roman"/>
          <w:sz w:val="28"/>
          <w:szCs w:val="28"/>
        </w:rPr>
        <w:t xml:space="preserve">зеленых </w:t>
      </w:r>
      <w:r w:rsidR="00E717A2" w:rsidRPr="00E717A2">
        <w:rPr>
          <w:rFonts w:ascii="Times New Roman" w:hAnsi="Times New Roman" w:cs="Times New Roman"/>
          <w:sz w:val="28"/>
          <w:szCs w:val="28"/>
        </w:rPr>
        <w:t>стоянок для туристических автобусов и автомобилей индивидуальных туристов.</w:t>
      </w:r>
    </w:p>
    <w:p w14:paraId="6A915CEE" w14:textId="77777777" w:rsidR="00BD3334" w:rsidRPr="0049775A" w:rsidRDefault="00BD3334" w:rsidP="00BD3334">
      <w:pPr>
        <w:spacing w:after="0" w:line="240" w:lineRule="auto"/>
        <w:ind w:left="-567" w:right="-143" w:firstLine="567"/>
        <w:jc w:val="both"/>
        <w:rPr>
          <w:rFonts w:ascii="Times New Roman" w:hAnsi="Times New Roman" w:cs="Times New Roman"/>
          <w:sz w:val="28"/>
          <w:szCs w:val="28"/>
        </w:rPr>
      </w:pPr>
    </w:p>
    <w:p w14:paraId="65A70ABF" w14:textId="77777777" w:rsidR="00BD3334" w:rsidRPr="0049775A" w:rsidRDefault="00BD3334" w:rsidP="00BD3334">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В 2018 году комитетом Ленинградской области по туризму были подписаны соглашения о сотрудничестве с комитетом по развитию туризма Санкт-Петербурга, департаментом культуры и туризма Вологодской области  и министерством инвестиционной политики Новгородской области.</w:t>
      </w:r>
    </w:p>
    <w:p w14:paraId="54543DFE" w14:textId="77777777" w:rsidR="00BD3334" w:rsidRPr="0049775A" w:rsidRDefault="00BD3334" w:rsidP="00BD3334">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Соглашения направлены на всестороннее и эффективное сотрудничество сторон с целью продвижения туристских ресурсов на внутреннем и мировом туристских рынках, на повышение качества туристских услуг, а также подготовку и реализацию совместных межрегиональных проектов в сфере туризма.</w:t>
      </w:r>
    </w:p>
    <w:p w14:paraId="3EDB15BC" w14:textId="77777777" w:rsidR="00BD3334" w:rsidRPr="0049775A" w:rsidRDefault="00BD3334" w:rsidP="00BD3334">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Также достигнута договоренность с Государственным комитетом Республики Башкортостан по предпринимательству и туризму и Государственным комитетом Республики Татарстан по туризму о подписании соглашений о сотрудничестве.</w:t>
      </w:r>
    </w:p>
    <w:p w14:paraId="543671D1" w14:textId="77777777" w:rsidR="00AC19AD" w:rsidRDefault="003E6F5F" w:rsidP="002E0690">
      <w:pPr>
        <w:spacing w:after="0" w:line="240" w:lineRule="auto"/>
        <w:ind w:left="-567" w:firstLine="567"/>
        <w:jc w:val="both"/>
        <w:rPr>
          <w:rFonts w:ascii="Times New Roman" w:hAnsi="Times New Roman"/>
          <w:sz w:val="28"/>
          <w:szCs w:val="28"/>
        </w:rPr>
      </w:pPr>
      <w:r>
        <w:rPr>
          <w:rFonts w:ascii="Times New Roman" w:hAnsi="Times New Roman"/>
          <w:sz w:val="28"/>
          <w:szCs w:val="28"/>
        </w:rPr>
        <w:t>С целью повышения качества туристских услуг на территории региона к</w:t>
      </w:r>
      <w:r w:rsidR="00AC19AD" w:rsidRPr="00AC19AD">
        <w:rPr>
          <w:rFonts w:ascii="Times New Roman" w:hAnsi="Times New Roman"/>
          <w:sz w:val="28"/>
          <w:szCs w:val="28"/>
        </w:rPr>
        <w:t>омитет</w:t>
      </w:r>
      <w:r w:rsidR="00AC19AD">
        <w:rPr>
          <w:rFonts w:ascii="Times New Roman" w:hAnsi="Times New Roman"/>
          <w:sz w:val="28"/>
          <w:szCs w:val="28"/>
        </w:rPr>
        <w:t>ом</w:t>
      </w:r>
      <w:r w:rsidR="00AC19AD" w:rsidRPr="00AC19AD">
        <w:rPr>
          <w:rFonts w:ascii="Times New Roman" w:hAnsi="Times New Roman"/>
          <w:sz w:val="28"/>
          <w:szCs w:val="28"/>
        </w:rPr>
        <w:t xml:space="preserve"> Ленинградской области по туризму </w:t>
      </w:r>
      <w:r w:rsidR="00AC19AD">
        <w:rPr>
          <w:rFonts w:ascii="Times New Roman" w:hAnsi="Times New Roman"/>
          <w:sz w:val="28"/>
          <w:szCs w:val="28"/>
        </w:rPr>
        <w:t xml:space="preserve">был </w:t>
      </w:r>
      <w:r w:rsidR="00AC19AD" w:rsidRPr="00AC19AD">
        <w:rPr>
          <w:rFonts w:ascii="Times New Roman" w:hAnsi="Times New Roman"/>
          <w:sz w:val="28"/>
          <w:szCs w:val="28"/>
        </w:rPr>
        <w:t>орга</w:t>
      </w:r>
      <w:r w:rsidR="00AC19AD">
        <w:rPr>
          <w:rFonts w:ascii="Times New Roman" w:hAnsi="Times New Roman"/>
          <w:sz w:val="28"/>
          <w:szCs w:val="28"/>
        </w:rPr>
        <w:t xml:space="preserve">низован ряд курсов повышения квалификации для экскурсоводов, </w:t>
      </w:r>
      <w:r w:rsidR="00AC19AD" w:rsidRPr="00AC19AD">
        <w:rPr>
          <w:rFonts w:ascii="Times New Roman" w:hAnsi="Times New Roman"/>
          <w:sz w:val="28"/>
          <w:szCs w:val="28"/>
        </w:rPr>
        <w:t>специалистов туристских организаций</w:t>
      </w:r>
      <w:r w:rsidR="00AC19AD">
        <w:rPr>
          <w:rFonts w:ascii="Times New Roman" w:hAnsi="Times New Roman"/>
          <w:sz w:val="28"/>
          <w:szCs w:val="28"/>
        </w:rPr>
        <w:t xml:space="preserve">, </w:t>
      </w:r>
      <w:r w:rsidR="00AC19AD" w:rsidRPr="00AC19AD">
        <w:rPr>
          <w:rFonts w:ascii="Times New Roman" w:hAnsi="Times New Roman"/>
          <w:sz w:val="28"/>
          <w:szCs w:val="28"/>
        </w:rPr>
        <w:t>работников гостиничного сервиса</w:t>
      </w:r>
      <w:r w:rsidR="00AC19AD">
        <w:rPr>
          <w:rFonts w:ascii="Times New Roman" w:hAnsi="Times New Roman"/>
          <w:sz w:val="28"/>
          <w:szCs w:val="28"/>
        </w:rPr>
        <w:t xml:space="preserve"> и </w:t>
      </w:r>
      <w:r w:rsidR="00AC19AD" w:rsidRPr="00AC19AD">
        <w:rPr>
          <w:rFonts w:ascii="Times New Roman" w:hAnsi="Times New Roman"/>
          <w:sz w:val="28"/>
          <w:szCs w:val="28"/>
        </w:rPr>
        <w:t>специалистов администраций муниципальных районов и городского округа Ленинградской области, отвечающих за развитие сферы туризма</w:t>
      </w:r>
      <w:r>
        <w:rPr>
          <w:rFonts w:ascii="Times New Roman" w:hAnsi="Times New Roman"/>
          <w:sz w:val="28"/>
          <w:szCs w:val="28"/>
        </w:rPr>
        <w:t xml:space="preserve">. </w:t>
      </w:r>
      <w:r w:rsidR="00AC19AD">
        <w:rPr>
          <w:rFonts w:ascii="Times New Roman" w:hAnsi="Times New Roman"/>
          <w:sz w:val="28"/>
          <w:szCs w:val="28"/>
        </w:rPr>
        <w:t xml:space="preserve">В общей сложности в 2018 году повышение квалификации  прошли </w:t>
      </w:r>
      <w:r w:rsidR="002E0690">
        <w:rPr>
          <w:rFonts w:ascii="Times New Roman" w:hAnsi="Times New Roman"/>
          <w:sz w:val="28"/>
          <w:szCs w:val="28"/>
        </w:rPr>
        <w:t xml:space="preserve">150 </w:t>
      </w:r>
      <w:r w:rsidR="00AC19AD">
        <w:rPr>
          <w:rFonts w:ascii="Times New Roman" w:hAnsi="Times New Roman"/>
          <w:sz w:val="28"/>
          <w:szCs w:val="28"/>
        </w:rPr>
        <w:t>человека</w:t>
      </w:r>
      <w:r w:rsidR="002E0690">
        <w:rPr>
          <w:rFonts w:ascii="Times New Roman" w:hAnsi="Times New Roman"/>
          <w:sz w:val="28"/>
          <w:szCs w:val="28"/>
        </w:rPr>
        <w:t xml:space="preserve">. </w:t>
      </w:r>
      <w:r w:rsidR="00AC19AD" w:rsidRPr="00AC19AD">
        <w:rPr>
          <w:rFonts w:ascii="Times New Roman" w:hAnsi="Times New Roman"/>
          <w:sz w:val="28"/>
          <w:szCs w:val="28"/>
        </w:rPr>
        <w:t xml:space="preserve">По итогам обучения </w:t>
      </w:r>
      <w:r w:rsidR="00AC19AD" w:rsidRPr="00AC19AD">
        <w:rPr>
          <w:rFonts w:ascii="Times New Roman" w:hAnsi="Times New Roman"/>
          <w:sz w:val="28"/>
          <w:szCs w:val="28"/>
        </w:rPr>
        <w:lastRenderedPageBreak/>
        <w:t>слушателям выданы удостоверения о повышении квалификации установленного образца.</w:t>
      </w:r>
    </w:p>
    <w:p w14:paraId="50B43D82" w14:textId="77777777" w:rsidR="00F7261E" w:rsidRDefault="00F7261E" w:rsidP="002E0690">
      <w:pPr>
        <w:spacing w:after="0" w:line="240" w:lineRule="auto"/>
        <w:ind w:left="-567" w:firstLine="567"/>
        <w:jc w:val="both"/>
        <w:rPr>
          <w:rFonts w:ascii="Times New Roman" w:hAnsi="Times New Roman"/>
          <w:sz w:val="28"/>
          <w:szCs w:val="28"/>
        </w:rPr>
      </w:pPr>
    </w:p>
    <w:p w14:paraId="47B93A43" w14:textId="77777777" w:rsidR="00BD3334"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В 2018 году продолжилась работа по формированию комфортной туристкой среды на территории Ленинградской области – установлено 16 знаков туристской навигации к объектам туристского интереса и 38 информационных щитов. </w:t>
      </w:r>
      <w:proofErr w:type="gramStart"/>
      <w:r w:rsidRPr="0049775A">
        <w:rPr>
          <w:rFonts w:ascii="Times New Roman" w:hAnsi="Times New Roman" w:cs="Times New Roman"/>
          <w:sz w:val="28"/>
          <w:szCs w:val="28"/>
        </w:rPr>
        <w:t xml:space="preserve">Всего на территории Ленинградской области </w:t>
      </w:r>
      <w:r w:rsidR="00FD4326">
        <w:rPr>
          <w:rFonts w:ascii="Times New Roman" w:hAnsi="Times New Roman" w:cs="Times New Roman"/>
          <w:sz w:val="28"/>
          <w:szCs w:val="28"/>
        </w:rPr>
        <w:t xml:space="preserve">за последние 5 лет </w:t>
      </w:r>
      <w:r w:rsidRPr="0049775A">
        <w:rPr>
          <w:rFonts w:ascii="Times New Roman" w:hAnsi="Times New Roman" w:cs="Times New Roman"/>
          <w:sz w:val="28"/>
          <w:szCs w:val="28"/>
        </w:rPr>
        <w:t xml:space="preserve">установлено более 640 </w:t>
      </w:r>
      <w:r w:rsidR="00FD4326">
        <w:rPr>
          <w:rFonts w:ascii="Times New Roman" w:hAnsi="Times New Roman" w:cs="Times New Roman"/>
          <w:sz w:val="28"/>
          <w:szCs w:val="28"/>
        </w:rPr>
        <w:t>знаков и щитов</w:t>
      </w:r>
      <w:r w:rsidRPr="0049775A">
        <w:rPr>
          <w:rFonts w:ascii="Times New Roman" w:hAnsi="Times New Roman" w:cs="Times New Roman"/>
          <w:sz w:val="28"/>
          <w:szCs w:val="28"/>
        </w:rPr>
        <w:t xml:space="preserve"> к объектам туристского интереса на русском и иностранных языках.</w:t>
      </w:r>
      <w:proofErr w:type="gramEnd"/>
    </w:p>
    <w:p w14:paraId="2DA890B9" w14:textId="77777777" w:rsidR="00F7261E" w:rsidRPr="0049775A" w:rsidRDefault="00F7261E" w:rsidP="00BD3334">
      <w:pPr>
        <w:spacing w:after="0" w:line="240" w:lineRule="auto"/>
        <w:ind w:left="-567" w:firstLine="567"/>
        <w:jc w:val="both"/>
        <w:rPr>
          <w:rFonts w:ascii="Times New Roman" w:hAnsi="Times New Roman" w:cs="Times New Roman"/>
          <w:sz w:val="28"/>
          <w:szCs w:val="28"/>
        </w:rPr>
      </w:pPr>
    </w:p>
    <w:p w14:paraId="27FD064A" w14:textId="7629B005" w:rsidR="006A651B" w:rsidRDefault="001779E6" w:rsidP="005419EA">
      <w:pPr>
        <w:spacing w:after="0" w:line="240" w:lineRule="auto"/>
        <w:ind w:left="-567" w:firstLine="567"/>
        <w:jc w:val="both"/>
        <w:rPr>
          <w:rFonts w:ascii="Times New Roman" w:hAnsi="Times New Roman" w:cs="Times New Roman"/>
          <w:sz w:val="28"/>
          <w:szCs w:val="28"/>
        </w:rPr>
      </w:pPr>
      <w:r w:rsidRPr="00107E89">
        <w:rPr>
          <w:rFonts w:ascii="Times New Roman" w:hAnsi="Times New Roman" w:cs="Times New Roman"/>
          <w:sz w:val="28"/>
          <w:szCs w:val="28"/>
        </w:rPr>
        <w:t xml:space="preserve">Согласно порядку классификации гостиниц и иных средств размещения, горнолыжных трасс и пляжей, разработанному Министерством культуры РФ, в 2018 году в Ленинградской области была продолжена работа по классификации объектов туристкой индустрии. </w:t>
      </w:r>
      <w:r w:rsidR="006A651B">
        <w:rPr>
          <w:rFonts w:ascii="Times New Roman" w:hAnsi="Times New Roman" w:cs="Times New Roman"/>
          <w:sz w:val="28"/>
          <w:szCs w:val="28"/>
        </w:rPr>
        <w:t>В 2018 году</w:t>
      </w:r>
      <w:r w:rsidR="00107E89" w:rsidRPr="00107E89">
        <w:rPr>
          <w:rFonts w:ascii="Times New Roman" w:hAnsi="Times New Roman" w:cs="Times New Roman"/>
          <w:sz w:val="28"/>
          <w:szCs w:val="28"/>
        </w:rPr>
        <w:t xml:space="preserve"> классификацию прошли </w:t>
      </w:r>
      <w:r w:rsidR="006A651B">
        <w:rPr>
          <w:rFonts w:ascii="Times New Roman" w:hAnsi="Times New Roman" w:cs="Times New Roman"/>
          <w:sz w:val="28"/>
          <w:szCs w:val="28"/>
        </w:rPr>
        <w:br/>
      </w:r>
      <w:r w:rsidR="00107E89" w:rsidRPr="00107E89">
        <w:rPr>
          <w:rFonts w:ascii="Times New Roman" w:hAnsi="Times New Roman" w:cs="Times New Roman"/>
          <w:sz w:val="28"/>
          <w:szCs w:val="28"/>
        </w:rPr>
        <w:t>22</w:t>
      </w:r>
      <w:r w:rsidRPr="00107E89">
        <w:rPr>
          <w:rFonts w:ascii="Times New Roman" w:hAnsi="Times New Roman" w:cs="Times New Roman"/>
          <w:sz w:val="28"/>
          <w:szCs w:val="28"/>
        </w:rPr>
        <w:t xml:space="preserve"> средств</w:t>
      </w:r>
      <w:r w:rsidR="00107E89" w:rsidRPr="00107E89">
        <w:rPr>
          <w:rFonts w:ascii="Times New Roman" w:hAnsi="Times New Roman" w:cs="Times New Roman"/>
          <w:sz w:val="28"/>
          <w:szCs w:val="28"/>
        </w:rPr>
        <w:t>а</w:t>
      </w:r>
      <w:r w:rsidR="006A651B">
        <w:rPr>
          <w:rFonts w:ascii="Times New Roman" w:hAnsi="Times New Roman" w:cs="Times New Roman"/>
          <w:sz w:val="28"/>
          <w:szCs w:val="28"/>
        </w:rPr>
        <w:t xml:space="preserve"> размещения</w:t>
      </w:r>
      <w:r w:rsidR="00C17BBD">
        <w:rPr>
          <w:rFonts w:ascii="Times New Roman" w:hAnsi="Times New Roman" w:cs="Times New Roman"/>
          <w:sz w:val="28"/>
          <w:szCs w:val="28"/>
        </w:rPr>
        <w:t xml:space="preserve"> (6 баз отдыха и 16 гостиниц)</w:t>
      </w:r>
      <w:r>
        <w:rPr>
          <w:rFonts w:ascii="Times New Roman" w:hAnsi="Times New Roman" w:cs="Times New Roman"/>
          <w:sz w:val="28"/>
          <w:szCs w:val="28"/>
        </w:rPr>
        <w:t xml:space="preserve"> </w:t>
      </w:r>
      <w:r w:rsidR="006A651B">
        <w:rPr>
          <w:rFonts w:ascii="Times New Roman" w:hAnsi="Times New Roman" w:cs="Times New Roman"/>
          <w:sz w:val="28"/>
          <w:szCs w:val="28"/>
        </w:rPr>
        <w:t>Всего на территории Ленингра</w:t>
      </w:r>
      <w:r w:rsidR="005419EA">
        <w:rPr>
          <w:rFonts w:ascii="Times New Roman" w:hAnsi="Times New Roman" w:cs="Times New Roman"/>
          <w:sz w:val="28"/>
          <w:szCs w:val="28"/>
        </w:rPr>
        <w:t xml:space="preserve">дской области классифицировано </w:t>
      </w:r>
      <w:r w:rsidR="006A651B">
        <w:rPr>
          <w:rFonts w:ascii="Times New Roman" w:hAnsi="Times New Roman" w:cs="Times New Roman"/>
          <w:sz w:val="28"/>
          <w:szCs w:val="28"/>
        </w:rPr>
        <w:t xml:space="preserve">65 </w:t>
      </w:r>
      <w:r w:rsidR="002F3C39">
        <w:rPr>
          <w:rFonts w:ascii="Times New Roman" w:hAnsi="Times New Roman" w:cs="Times New Roman"/>
          <w:sz w:val="28"/>
          <w:szCs w:val="28"/>
        </w:rPr>
        <w:t>коллективных средств размещения (без звезд – 18 шт., 1 звезда – 1 шт., 2 звезды – 9 шт., 3 звезды – 24 шт., 4 звезды – 13 шт.)</w:t>
      </w:r>
    </w:p>
    <w:p w14:paraId="36C4E3A5" w14:textId="77777777" w:rsidR="00F7261E" w:rsidRDefault="00F7261E" w:rsidP="005419EA">
      <w:pPr>
        <w:spacing w:after="0" w:line="240" w:lineRule="auto"/>
        <w:ind w:left="-567" w:firstLine="567"/>
        <w:jc w:val="both"/>
        <w:rPr>
          <w:rFonts w:ascii="Times New Roman" w:hAnsi="Times New Roman" w:cs="Times New Roman"/>
          <w:sz w:val="28"/>
          <w:szCs w:val="28"/>
        </w:rPr>
      </w:pPr>
    </w:p>
    <w:p w14:paraId="13735619" w14:textId="77777777" w:rsidR="00393B0F"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Продолжена работа по поддержке некоммерческих организаций в сфере туризма. Предоставлены субсидии на формирование комфортной туристской среды на территории Ленинградской области </w:t>
      </w:r>
      <w:r w:rsidR="00FD4326">
        <w:rPr>
          <w:rFonts w:ascii="Times New Roman" w:hAnsi="Times New Roman" w:cs="Times New Roman"/>
          <w:sz w:val="28"/>
          <w:szCs w:val="28"/>
        </w:rPr>
        <w:t xml:space="preserve">17 проектам из разных районов Ленинградской области </w:t>
      </w:r>
      <w:r w:rsidRPr="0049775A">
        <w:rPr>
          <w:rFonts w:ascii="Times New Roman" w:hAnsi="Times New Roman" w:cs="Times New Roman"/>
          <w:sz w:val="28"/>
          <w:szCs w:val="28"/>
        </w:rPr>
        <w:t>в сумме 17, 7 млн. руб.</w:t>
      </w:r>
      <w:r w:rsidR="00393B0F">
        <w:rPr>
          <w:rFonts w:ascii="Times New Roman" w:hAnsi="Times New Roman" w:cs="Times New Roman"/>
          <w:sz w:val="28"/>
          <w:szCs w:val="28"/>
        </w:rPr>
        <w:t xml:space="preserve"> </w:t>
      </w:r>
    </w:p>
    <w:p w14:paraId="3A5E13FF" w14:textId="77777777" w:rsidR="00F7261E" w:rsidRDefault="00F7261E" w:rsidP="00BD3334">
      <w:pPr>
        <w:spacing w:after="0" w:line="240" w:lineRule="auto"/>
        <w:ind w:left="-567" w:firstLine="567"/>
        <w:jc w:val="both"/>
        <w:rPr>
          <w:rFonts w:ascii="Times New Roman" w:hAnsi="Times New Roman" w:cs="Times New Roman"/>
          <w:sz w:val="28"/>
          <w:szCs w:val="28"/>
        </w:rPr>
      </w:pPr>
    </w:p>
    <w:p w14:paraId="4ABAAC96" w14:textId="77777777" w:rsidR="00BD3334" w:rsidRPr="0049775A"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 xml:space="preserve">Особое внимание </w:t>
      </w:r>
      <w:r w:rsidR="00FD4326">
        <w:rPr>
          <w:rFonts w:ascii="Times New Roman" w:hAnsi="Times New Roman" w:cs="Times New Roman"/>
          <w:sz w:val="28"/>
          <w:szCs w:val="28"/>
        </w:rPr>
        <w:t xml:space="preserve">комитетом Ленинградской области по туризму и комитетом </w:t>
      </w:r>
      <w:r w:rsidR="00FD4326" w:rsidRPr="00FD4326">
        <w:rPr>
          <w:rFonts w:ascii="Times New Roman" w:hAnsi="Times New Roman" w:cs="Times New Roman"/>
          <w:sz w:val="28"/>
          <w:szCs w:val="28"/>
        </w:rPr>
        <w:t>общего и</w:t>
      </w:r>
      <w:r w:rsidR="00FD4326">
        <w:rPr>
          <w:rFonts w:ascii="Times New Roman" w:hAnsi="Times New Roman" w:cs="Times New Roman"/>
          <w:sz w:val="28"/>
          <w:szCs w:val="28"/>
        </w:rPr>
        <w:t xml:space="preserve"> профессионального образования Л</w:t>
      </w:r>
      <w:r w:rsidR="00FD4326" w:rsidRPr="00FD4326">
        <w:rPr>
          <w:rFonts w:ascii="Times New Roman" w:hAnsi="Times New Roman" w:cs="Times New Roman"/>
          <w:sz w:val="28"/>
          <w:szCs w:val="28"/>
        </w:rPr>
        <w:t>енинградской области</w:t>
      </w:r>
      <w:r w:rsidR="00FD4326">
        <w:rPr>
          <w:rFonts w:ascii="Times New Roman" w:hAnsi="Times New Roman" w:cs="Times New Roman"/>
          <w:sz w:val="28"/>
          <w:szCs w:val="28"/>
        </w:rPr>
        <w:t xml:space="preserve"> </w:t>
      </w:r>
      <w:r w:rsidRPr="0049775A">
        <w:rPr>
          <w:rFonts w:ascii="Times New Roman" w:hAnsi="Times New Roman" w:cs="Times New Roman"/>
          <w:sz w:val="28"/>
          <w:szCs w:val="28"/>
        </w:rPr>
        <w:t xml:space="preserve">было уделено развитию на территории  </w:t>
      </w:r>
      <w:r w:rsidR="00FD4326">
        <w:rPr>
          <w:rFonts w:ascii="Times New Roman" w:hAnsi="Times New Roman" w:cs="Times New Roman"/>
          <w:sz w:val="28"/>
          <w:szCs w:val="28"/>
        </w:rPr>
        <w:t xml:space="preserve">региона </w:t>
      </w:r>
      <w:r w:rsidRPr="0049775A">
        <w:rPr>
          <w:rFonts w:ascii="Times New Roman" w:hAnsi="Times New Roman" w:cs="Times New Roman"/>
          <w:sz w:val="28"/>
          <w:szCs w:val="28"/>
        </w:rPr>
        <w:t xml:space="preserve"> детского туризма.</w:t>
      </w:r>
    </w:p>
    <w:p w14:paraId="767BD679" w14:textId="77777777" w:rsidR="00BD3334" w:rsidRPr="0049775A"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Участниками проекта туристско-экскурсионных поездок для школьников и учащихся Ленинградской области «Мой родной край – Ленинградская область» стали 4004 школьника 5–11 классов из всех районов Ленинградской области.</w:t>
      </w:r>
    </w:p>
    <w:p w14:paraId="07DFD3F3" w14:textId="73E3BE6A" w:rsidR="00BD3334" w:rsidRPr="0049775A"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По маршрутам проекта образоват</w:t>
      </w:r>
      <w:r w:rsidR="00D875B0">
        <w:rPr>
          <w:rFonts w:ascii="Times New Roman" w:hAnsi="Times New Roman" w:cs="Times New Roman"/>
          <w:sz w:val="28"/>
          <w:szCs w:val="28"/>
        </w:rPr>
        <w:t xml:space="preserve">ельного туризма «Живые уроки» </w:t>
      </w:r>
      <w:r w:rsidRPr="0049775A">
        <w:rPr>
          <w:rFonts w:ascii="Times New Roman" w:hAnsi="Times New Roman" w:cs="Times New Roman"/>
          <w:sz w:val="28"/>
          <w:szCs w:val="28"/>
        </w:rPr>
        <w:t xml:space="preserve">приняли участие </w:t>
      </w:r>
      <w:r w:rsidR="00252EB7">
        <w:rPr>
          <w:rFonts w:ascii="Times New Roman" w:hAnsi="Times New Roman" w:cs="Times New Roman"/>
          <w:sz w:val="28"/>
          <w:szCs w:val="28"/>
        </w:rPr>
        <w:t>1934</w:t>
      </w:r>
      <w:r w:rsidRPr="0049775A">
        <w:rPr>
          <w:rFonts w:ascii="Times New Roman" w:hAnsi="Times New Roman" w:cs="Times New Roman"/>
          <w:sz w:val="28"/>
          <w:szCs w:val="28"/>
        </w:rPr>
        <w:t xml:space="preserve"> школьник</w:t>
      </w:r>
      <w:r w:rsidR="00252EB7">
        <w:rPr>
          <w:rFonts w:ascii="Times New Roman" w:hAnsi="Times New Roman" w:cs="Times New Roman"/>
          <w:sz w:val="28"/>
          <w:szCs w:val="28"/>
        </w:rPr>
        <w:t>а</w:t>
      </w:r>
      <w:r w:rsidR="00D875B0">
        <w:rPr>
          <w:rFonts w:ascii="Times New Roman" w:hAnsi="Times New Roman" w:cs="Times New Roman"/>
          <w:sz w:val="28"/>
          <w:szCs w:val="28"/>
        </w:rPr>
        <w:t xml:space="preserve"> по территории Ленинградской области.</w:t>
      </w:r>
    </w:p>
    <w:p w14:paraId="30D2CBA6" w14:textId="01995AAA" w:rsidR="00BD3334"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В Национальной программе детского туризма Министерства культуры Российской Федерации от Ленинградской области приняло участие 726 человек</w:t>
      </w:r>
      <w:r w:rsidR="00D875B0">
        <w:rPr>
          <w:rFonts w:ascii="Times New Roman" w:hAnsi="Times New Roman" w:cs="Times New Roman"/>
          <w:sz w:val="28"/>
          <w:szCs w:val="28"/>
        </w:rPr>
        <w:t xml:space="preserve"> (Санкт-Петербург, Карелия, Казань,</w:t>
      </w:r>
      <w:r w:rsidR="00D875B0" w:rsidRPr="00D875B0">
        <w:rPr>
          <w:rFonts w:ascii="Times New Roman" w:hAnsi="Times New Roman" w:cs="Times New Roman"/>
          <w:sz w:val="28"/>
          <w:szCs w:val="28"/>
        </w:rPr>
        <w:t xml:space="preserve"> </w:t>
      </w:r>
      <w:r w:rsidR="00D875B0">
        <w:rPr>
          <w:rFonts w:ascii="Times New Roman" w:hAnsi="Times New Roman" w:cs="Times New Roman"/>
          <w:sz w:val="28"/>
          <w:szCs w:val="28"/>
        </w:rPr>
        <w:t>Йошкар-Ола, Ставропольский край, Псков,</w:t>
      </w:r>
      <w:r w:rsidR="00D875B0" w:rsidRPr="00D875B0">
        <w:rPr>
          <w:rFonts w:ascii="Times New Roman" w:hAnsi="Times New Roman" w:cs="Times New Roman"/>
          <w:sz w:val="28"/>
          <w:szCs w:val="28"/>
        </w:rPr>
        <w:t xml:space="preserve"> </w:t>
      </w:r>
      <w:r w:rsidR="00D875B0">
        <w:rPr>
          <w:rFonts w:ascii="Times New Roman" w:hAnsi="Times New Roman" w:cs="Times New Roman"/>
          <w:sz w:val="28"/>
          <w:szCs w:val="28"/>
        </w:rPr>
        <w:t>Москва, Тула).</w:t>
      </w:r>
    </w:p>
    <w:p w14:paraId="4631FC6C" w14:textId="77777777" w:rsidR="00F7261E" w:rsidRPr="0049775A" w:rsidRDefault="00F7261E" w:rsidP="00BD3334">
      <w:pPr>
        <w:spacing w:after="0" w:line="240" w:lineRule="auto"/>
        <w:ind w:left="-567" w:firstLine="567"/>
        <w:jc w:val="both"/>
        <w:rPr>
          <w:rFonts w:ascii="Times New Roman" w:hAnsi="Times New Roman" w:cs="Times New Roman"/>
          <w:sz w:val="28"/>
          <w:szCs w:val="28"/>
        </w:rPr>
      </w:pPr>
    </w:p>
    <w:p w14:paraId="21DB65E4" w14:textId="40AD4536" w:rsidR="00BD3334" w:rsidRDefault="00BD3334" w:rsidP="00BD3334">
      <w:pPr>
        <w:spacing w:after="0" w:line="240" w:lineRule="auto"/>
        <w:ind w:left="-567" w:right="-143" w:firstLine="567"/>
        <w:jc w:val="both"/>
        <w:rPr>
          <w:rFonts w:ascii="Times New Roman" w:hAnsi="Times New Roman" w:cs="Times New Roman"/>
          <w:sz w:val="28"/>
          <w:szCs w:val="28"/>
        </w:rPr>
      </w:pPr>
      <w:r w:rsidRPr="0049775A">
        <w:rPr>
          <w:rFonts w:ascii="Times New Roman" w:hAnsi="Times New Roman" w:cs="Times New Roman"/>
          <w:sz w:val="28"/>
          <w:szCs w:val="28"/>
        </w:rPr>
        <w:t>В 2018 году комитетом</w:t>
      </w:r>
      <w:r w:rsidR="00D875B0">
        <w:rPr>
          <w:rFonts w:ascii="Times New Roman" w:hAnsi="Times New Roman" w:cs="Times New Roman"/>
          <w:sz w:val="28"/>
          <w:szCs w:val="28"/>
        </w:rPr>
        <w:t xml:space="preserve"> и предприятиями </w:t>
      </w:r>
      <w:proofErr w:type="spellStart"/>
      <w:r w:rsidR="00D875B0">
        <w:rPr>
          <w:rFonts w:ascii="Times New Roman" w:hAnsi="Times New Roman" w:cs="Times New Roman"/>
          <w:sz w:val="28"/>
          <w:szCs w:val="28"/>
        </w:rPr>
        <w:t>туротрасли</w:t>
      </w:r>
      <w:proofErr w:type="spellEnd"/>
      <w:r w:rsidRPr="0049775A">
        <w:rPr>
          <w:rFonts w:ascii="Times New Roman" w:hAnsi="Times New Roman" w:cs="Times New Roman"/>
          <w:sz w:val="28"/>
          <w:szCs w:val="28"/>
        </w:rPr>
        <w:t xml:space="preserve"> </w:t>
      </w:r>
      <w:r w:rsidR="00FD4326">
        <w:rPr>
          <w:rFonts w:ascii="Times New Roman" w:hAnsi="Times New Roman" w:cs="Times New Roman"/>
          <w:sz w:val="28"/>
          <w:szCs w:val="28"/>
        </w:rPr>
        <w:t xml:space="preserve">проведена масштабная работа по </w:t>
      </w:r>
      <w:r w:rsidRPr="0049775A">
        <w:rPr>
          <w:rFonts w:ascii="Times New Roman" w:hAnsi="Times New Roman" w:cs="Times New Roman"/>
          <w:sz w:val="28"/>
          <w:szCs w:val="28"/>
        </w:rPr>
        <w:t>разработ</w:t>
      </w:r>
      <w:r w:rsidR="00FD4326">
        <w:rPr>
          <w:rFonts w:ascii="Times New Roman" w:hAnsi="Times New Roman" w:cs="Times New Roman"/>
          <w:sz w:val="28"/>
          <w:szCs w:val="28"/>
        </w:rPr>
        <w:t>ке</w:t>
      </w:r>
      <w:r w:rsidRPr="0049775A">
        <w:rPr>
          <w:rFonts w:ascii="Times New Roman" w:hAnsi="Times New Roman" w:cs="Times New Roman"/>
          <w:sz w:val="28"/>
          <w:szCs w:val="28"/>
        </w:rPr>
        <w:t xml:space="preserve"> двухдневн</w:t>
      </w:r>
      <w:r w:rsidR="00FD4326">
        <w:rPr>
          <w:rFonts w:ascii="Times New Roman" w:hAnsi="Times New Roman" w:cs="Times New Roman"/>
          <w:sz w:val="28"/>
          <w:szCs w:val="28"/>
        </w:rPr>
        <w:t>ого</w:t>
      </w:r>
      <w:r w:rsidRPr="0049775A">
        <w:rPr>
          <w:rFonts w:ascii="Times New Roman" w:hAnsi="Times New Roman" w:cs="Times New Roman"/>
          <w:sz w:val="28"/>
          <w:szCs w:val="28"/>
        </w:rPr>
        <w:t xml:space="preserve"> маршрут</w:t>
      </w:r>
      <w:r w:rsidR="00FD4326">
        <w:rPr>
          <w:rFonts w:ascii="Times New Roman" w:hAnsi="Times New Roman" w:cs="Times New Roman"/>
          <w:sz w:val="28"/>
          <w:szCs w:val="28"/>
        </w:rPr>
        <w:t>а</w:t>
      </w:r>
      <w:r w:rsidRPr="0049775A">
        <w:rPr>
          <w:rFonts w:ascii="Times New Roman" w:hAnsi="Times New Roman" w:cs="Times New Roman"/>
          <w:sz w:val="28"/>
          <w:szCs w:val="28"/>
        </w:rPr>
        <w:t xml:space="preserve"> «Истории и тайны С</w:t>
      </w:r>
      <w:r w:rsidR="002F3C39">
        <w:rPr>
          <w:rFonts w:ascii="Times New Roman" w:hAnsi="Times New Roman" w:cs="Times New Roman"/>
          <w:sz w:val="28"/>
          <w:szCs w:val="28"/>
        </w:rPr>
        <w:t>редневекового Выборга»</w:t>
      </w:r>
      <w:r w:rsidRPr="0049775A">
        <w:rPr>
          <w:rFonts w:ascii="Times New Roman" w:hAnsi="Times New Roman" w:cs="Times New Roman"/>
          <w:sz w:val="28"/>
          <w:szCs w:val="28"/>
        </w:rPr>
        <w:t xml:space="preserve"> </w:t>
      </w:r>
      <w:r w:rsidR="00D875B0">
        <w:rPr>
          <w:rFonts w:ascii="Times New Roman" w:hAnsi="Times New Roman" w:cs="Times New Roman"/>
          <w:sz w:val="28"/>
          <w:szCs w:val="28"/>
        </w:rPr>
        <w:t>и включению его</w:t>
      </w:r>
      <w:r w:rsidRPr="0049775A">
        <w:rPr>
          <w:rFonts w:ascii="Times New Roman" w:hAnsi="Times New Roman" w:cs="Times New Roman"/>
          <w:sz w:val="28"/>
          <w:szCs w:val="28"/>
        </w:rPr>
        <w:t xml:space="preserve"> в перечень  брендовых маршрутов России</w:t>
      </w:r>
      <w:r w:rsidR="002F3C39">
        <w:rPr>
          <w:rFonts w:ascii="Times New Roman" w:hAnsi="Times New Roman" w:cs="Times New Roman"/>
          <w:sz w:val="28"/>
          <w:szCs w:val="28"/>
        </w:rPr>
        <w:t>, утверждаемого</w:t>
      </w:r>
      <w:r w:rsidR="00D875B0">
        <w:rPr>
          <w:rFonts w:ascii="Times New Roman" w:hAnsi="Times New Roman" w:cs="Times New Roman"/>
          <w:sz w:val="28"/>
          <w:szCs w:val="28"/>
        </w:rPr>
        <w:t xml:space="preserve"> </w:t>
      </w:r>
      <w:r w:rsidR="00D875B0" w:rsidRPr="0049775A">
        <w:rPr>
          <w:rFonts w:ascii="Times New Roman" w:hAnsi="Times New Roman" w:cs="Times New Roman"/>
          <w:sz w:val="28"/>
          <w:szCs w:val="28"/>
        </w:rPr>
        <w:t>комитетом по импортозамещению в туризме при Экспертном совете по развитию туризма при Министерстве культуры Российской Федерации</w:t>
      </w:r>
      <w:r w:rsidRPr="0049775A">
        <w:rPr>
          <w:rFonts w:ascii="Times New Roman" w:hAnsi="Times New Roman" w:cs="Times New Roman"/>
          <w:sz w:val="28"/>
          <w:szCs w:val="28"/>
        </w:rPr>
        <w:t xml:space="preserve">. </w:t>
      </w:r>
    </w:p>
    <w:p w14:paraId="06AD8C76" w14:textId="77777777" w:rsidR="00F7261E" w:rsidRPr="0049775A" w:rsidRDefault="00F7261E" w:rsidP="00BD3334">
      <w:pPr>
        <w:spacing w:after="0" w:line="240" w:lineRule="auto"/>
        <w:ind w:left="-567" w:right="-143" w:firstLine="567"/>
        <w:jc w:val="both"/>
        <w:rPr>
          <w:rFonts w:ascii="Times New Roman" w:hAnsi="Times New Roman" w:cs="Times New Roman"/>
          <w:sz w:val="28"/>
          <w:szCs w:val="28"/>
        </w:rPr>
      </w:pPr>
    </w:p>
    <w:p w14:paraId="78E09359" w14:textId="77777777" w:rsidR="00393B0F"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В течение 2018 года велась активная работа по формированию и реализации проектов в рам</w:t>
      </w:r>
      <w:r w:rsidR="00FD4326">
        <w:rPr>
          <w:rFonts w:ascii="Times New Roman" w:hAnsi="Times New Roman" w:cs="Times New Roman"/>
          <w:sz w:val="28"/>
          <w:szCs w:val="28"/>
        </w:rPr>
        <w:t>к</w:t>
      </w:r>
      <w:r w:rsidRPr="0049775A">
        <w:rPr>
          <w:rFonts w:ascii="Times New Roman" w:hAnsi="Times New Roman" w:cs="Times New Roman"/>
          <w:sz w:val="28"/>
          <w:szCs w:val="28"/>
        </w:rPr>
        <w:t xml:space="preserve">ах приграничного сотрудничества с Финляндией, Эстонией и Латвией.  </w:t>
      </w:r>
    </w:p>
    <w:p w14:paraId="3BFDFD36" w14:textId="2FE501F7" w:rsidR="00393B0F" w:rsidRDefault="00BD3334" w:rsidP="00BD3334">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lastRenderedPageBreak/>
        <w:t xml:space="preserve">Началась </w:t>
      </w:r>
      <w:r w:rsidR="00FD4326">
        <w:rPr>
          <w:rFonts w:ascii="Times New Roman" w:hAnsi="Times New Roman" w:cs="Times New Roman"/>
          <w:sz w:val="28"/>
          <w:szCs w:val="28"/>
        </w:rPr>
        <w:t xml:space="preserve">реализация </w:t>
      </w:r>
      <w:r w:rsidR="00393B0F">
        <w:rPr>
          <w:rFonts w:ascii="Times New Roman" w:hAnsi="Times New Roman" w:cs="Times New Roman"/>
          <w:sz w:val="28"/>
          <w:szCs w:val="28"/>
        </w:rPr>
        <w:t>проект</w:t>
      </w:r>
      <w:r w:rsidR="0022106D">
        <w:rPr>
          <w:rFonts w:ascii="Times New Roman" w:hAnsi="Times New Roman" w:cs="Times New Roman"/>
          <w:sz w:val="28"/>
          <w:szCs w:val="28"/>
        </w:rPr>
        <w:t>а</w:t>
      </w:r>
      <w:r w:rsidR="00FD4326">
        <w:rPr>
          <w:rFonts w:ascii="Times New Roman" w:hAnsi="Times New Roman" w:cs="Times New Roman"/>
          <w:sz w:val="28"/>
          <w:szCs w:val="28"/>
        </w:rPr>
        <w:t xml:space="preserve"> «</w:t>
      </w:r>
      <w:proofErr w:type="spellStart"/>
      <w:r w:rsidR="00FD4326">
        <w:rPr>
          <w:rFonts w:ascii="Times New Roman" w:hAnsi="Times New Roman" w:cs="Times New Roman"/>
          <w:sz w:val="28"/>
          <w:szCs w:val="28"/>
        </w:rPr>
        <w:t>BizCycle</w:t>
      </w:r>
      <w:proofErr w:type="spellEnd"/>
      <w:r w:rsidR="00FD4326">
        <w:rPr>
          <w:rFonts w:ascii="Times New Roman" w:hAnsi="Times New Roman" w:cs="Times New Roman"/>
          <w:sz w:val="28"/>
          <w:szCs w:val="28"/>
        </w:rPr>
        <w:t xml:space="preserve">» </w:t>
      </w:r>
      <w:r w:rsidR="005C4AB8">
        <w:rPr>
          <w:rFonts w:ascii="Times New Roman" w:hAnsi="Times New Roman" w:cs="Times New Roman"/>
          <w:sz w:val="28"/>
          <w:szCs w:val="28"/>
        </w:rPr>
        <w:t xml:space="preserve">- проект </w:t>
      </w:r>
      <w:r w:rsidR="00FD4326">
        <w:rPr>
          <w:rFonts w:ascii="Times New Roman" w:hAnsi="Times New Roman" w:cs="Times New Roman"/>
          <w:sz w:val="28"/>
          <w:szCs w:val="28"/>
        </w:rPr>
        <w:t xml:space="preserve">по </w:t>
      </w:r>
      <w:r w:rsidRPr="0049775A">
        <w:rPr>
          <w:rFonts w:ascii="Times New Roman" w:hAnsi="Times New Roman" w:cs="Times New Roman"/>
          <w:sz w:val="28"/>
          <w:szCs w:val="28"/>
        </w:rPr>
        <w:t>развити</w:t>
      </w:r>
      <w:r w:rsidR="00FD4326">
        <w:rPr>
          <w:rFonts w:ascii="Times New Roman" w:hAnsi="Times New Roman" w:cs="Times New Roman"/>
          <w:sz w:val="28"/>
          <w:szCs w:val="28"/>
        </w:rPr>
        <w:t>ю</w:t>
      </w:r>
      <w:r w:rsidRPr="0049775A">
        <w:rPr>
          <w:rFonts w:ascii="Times New Roman" w:hAnsi="Times New Roman" w:cs="Times New Roman"/>
          <w:sz w:val="28"/>
          <w:szCs w:val="28"/>
        </w:rPr>
        <w:t xml:space="preserve"> трансграничного велосипедного и </w:t>
      </w:r>
      <w:r w:rsidR="00EB6EC4" w:rsidRPr="0049775A">
        <w:rPr>
          <w:rFonts w:ascii="Times New Roman" w:hAnsi="Times New Roman" w:cs="Times New Roman"/>
          <w:sz w:val="28"/>
          <w:szCs w:val="28"/>
        </w:rPr>
        <w:t>эко</w:t>
      </w:r>
      <w:r w:rsidR="00EB6EC4">
        <w:rPr>
          <w:rFonts w:ascii="Times New Roman" w:hAnsi="Times New Roman" w:cs="Times New Roman"/>
          <w:sz w:val="28"/>
          <w:szCs w:val="28"/>
        </w:rPr>
        <w:t xml:space="preserve">логического видов </w:t>
      </w:r>
      <w:r w:rsidRPr="0049775A">
        <w:rPr>
          <w:rFonts w:ascii="Times New Roman" w:hAnsi="Times New Roman" w:cs="Times New Roman"/>
          <w:sz w:val="28"/>
          <w:szCs w:val="28"/>
        </w:rPr>
        <w:t>туризма</w:t>
      </w:r>
      <w:r w:rsidR="00393B0F">
        <w:rPr>
          <w:rFonts w:ascii="Times New Roman" w:hAnsi="Times New Roman" w:cs="Times New Roman"/>
          <w:sz w:val="28"/>
          <w:szCs w:val="28"/>
        </w:rPr>
        <w:t xml:space="preserve">. </w:t>
      </w:r>
      <w:r w:rsidR="005C4AB8">
        <w:rPr>
          <w:rFonts w:ascii="Times New Roman" w:hAnsi="Times New Roman" w:cs="Times New Roman"/>
          <w:sz w:val="28"/>
          <w:szCs w:val="28"/>
        </w:rPr>
        <w:t xml:space="preserve"> </w:t>
      </w:r>
    </w:p>
    <w:p w14:paraId="6FFF1D4D" w14:textId="29780EC0" w:rsidR="00F83F1C" w:rsidRDefault="00EB6EC4" w:rsidP="00F83F1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22106D">
        <w:rPr>
          <w:rFonts w:ascii="Times New Roman" w:hAnsi="Times New Roman" w:cs="Times New Roman"/>
          <w:sz w:val="28"/>
          <w:szCs w:val="28"/>
        </w:rPr>
        <w:t xml:space="preserve"> 2</w:t>
      </w:r>
      <w:r>
        <w:rPr>
          <w:rFonts w:ascii="Times New Roman" w:hAnsi="Times New Roman" w:cs="Times New Roman"/>
          <w:sz w:val="28"/>
          <w:szCs w:val="28"/>
        </w:rPr>
        <w:t>0</w:t>
      </w:r>
      <w:r w:rsidR="0022106D">
        <w:rPr>
          <w:rFonts w:ascii="Times New Roman" w:hAnsi="Times New Roman" w:cs="Times New Roman"/>
          <w:sz w:val="28"/>
          <w:szCs w:val="28"/>
        </w:rPr>
        <w:t>19 год</w:t>
      </w:r>
      <w:r>
        <w:rPr>
          <w:rFonts w:ascii="Times New Roman" w:hAnsi="Times New Roman" w:cs="Times New Roman"/>
          <w:sz w:val="28"/>
          <w:szCs w:val="28"/>
        </w:rPr>
        <w:t>у</w:t>
      </w:r>
      <w:r w:rsidR="0022106D">
        <w:rPr>
          <w:rFonts w:ascii="Times New Roman" w:hAnsi="Times New Roman" w:cs="Times New Roman"/>
          <w:sz w:val="28"/>
          <w:szCs w:val="28"/>
        </w:rPr>
        <w:t xml:space="preserve"> запланирована реализация </w:t>
      </w:r>
      <w:r>
        <w:rPr>
          <w:rFonts w:ascii="Times New Roman" w:hAnsi="Times New Roman" w:cs="Times New Roman"/>
          <w:sz w:val="28"/>
          <w:szCs w:val="28"/>
        </w:rPr>
        <w:t>проект</w:t>
      </w:r>
      <w:r w:rsidR="002F3C39">
        <w:rPr>
          <w:rFonts w:ascii="Times New Roman" w:hAnsi="Times New Roman" w:cs="Times New Roman"/>
          <w:sz w:val="28"/>
          <w:szCs w:val="28"/>
        </w:rPr>
        <w:t xml:space="preserve"> </w:t>
      </w:r>
      <w:r w:rsidR="00BD3334" w:rsidRPr="0049775A">
        <w:rPr>
          <w:rFonts w:ascii="Times New Roman" w:hAnsi="Times New Roman" w:cs="Times New Roman"/>
          <w:sz w:val="28"/>
          <w:szCs w:val="28"/>
        </w:rPr>
        <w:t xml:space="preserve"> туристский ко</w:t>
      </w:r>
      <w:r w:rsidR="00FD4326">
        <w:rPr>
          <w:rFonts w:ascii="Times New Roman" w:hAnsi="Times New Roman" w:cs="Times New Roman"/>
          <w:sz w:val="28"/>
          <w:szCs w:val="28"/>
        </w:rPr>
        <w:t>ридор «Санкт-Пет</w:t>
      </w:r>
      <w:r w:rsidR="0022106D">
        <w:rPr>
          <w:rFonts w:ascii="Times New Roman" w:hAnsi="Times New Roman" w:cs="Times New Roman"/>
          <w:sz w:val="28"/>
          <w:szCs w:val="28"/>
        </w:rPr>
        <w:t xml:space="preserve">ербург – Сайма», </w:t>
      </w:r>
      <w:r w:rsidRPr="0049775A">
        <w:rPr>
          <w:rFonts w:ascii="Times New Roman" w:hAnsi="Times New Roman" w:cs="Times New Roman"/>
          <w:sz w:val="28"/>
          <w:szCs w:val="28"/>
        </w:rPr>
        <w:t>направлен</w:t>
      </w:r>
      <w:r>
        <w:rPr>
          <w:rFonts w:ascii="Times New Roman" w:hAnsi="Times New Roman" w:cs="Times New Roman"/>
          <w:sz w:val="28"/>
          <w:szCs w:val="28"/>
        </w:rPr>
        <w:t>ного</w:t>
      </w:r>
      <w:r w:rsidR="0022106D">
        <w:rPr>
          <w:rFonts w:ascii="Times New Roman" w:hAnsi="Times New Roman" w:cs="Times New Roman"/>
          <w:sz w:val="28"/>
          <w:szCs w:val="28"/>
        </w:rPr>
        <w:t xml:space="preserve"> </w:t>
      </w:r>
      <w:r w:rsidR="00BD3334" w:rsidRPr="0049775A">
        <w:rPr>
          <w:rFonts w:ascii="Times New Roman" w:hAnsi="Times New Roman" w:cs="Times New Roman"/>
          <w:sz w:val="28"/>
          <w:szCs w:val="28"/>
        </w:rPr>
        <w:t>на выстраивание сети бизнес контактов местных поставщиков услуг  с разработкой коммерческими операторами готовых турпродуктов  для туристов из</w:t>
      </w:r>
      <w:r w:rsidR="00FD4326">
        <w:rPr>
          <w:rFonts w:ascii="Times New Roman" w:hAnsi="Times New Roman" w:cs="Times New Roman"/>
          <w:sz w:val="28"/>
          <w:szCs w:val="28"/>
        </w:rPr>
        <w:t xml:space="preserve"> азиатских стран в низкий сезон</w:t>
      </w:r>
      <w:r w:rsidR="0022106D">
        <w:rPr>
          <w:rFonts w:ascii="Times New Roman" w:hAnsi="Times New Roman" w:cs="Times New Roman"/>
          <w:sz w:val="28"/>
          <w:szCs w:val="28"/>
        </w:rPr>
        <w:t xml:space="preserve">,  и </w:t>
      </w:r>
      <w:r w:rsidR="00393B0F">
        <w:rPr>
          <w:rFonts w:ascii="Times New Roman" w:hAnsi="Times New Roman" w:cs="Times New Roman"/>
          <w:sz w:val="28"/>
          <w:szCs w:val="28"/>
        </w:rPr>
        <w:t xml:space="preserve"> </w:t>
      </w:r>
      <w:r w:rsidR="00393B0F" w:rsidRPr="0049775A">
        <w:rPr>
          <w:rFonts w:ascii="Times New Roman" w:hAnsi="Times New Roman" w:cs="Times New Roman"/>
          <w:sz w:val="28"/>
          <w:szCs w:val="28"/>
        </w:rPr>
        <w:t>«</w:t>
      </w:r>
      <w:proofErr w:type="spellStart"/>
      <w:r w:rsidR="00393B0F" w:rsidRPr="0049775A">
        <w:rPr>
          <w:rFonts w:ascii="Times New Roman" w:hAnsi="Times New Roman" w:cs="Times New Roman"/>
          <w:sz w:val="28"/>
          <w:szCs w:val="28"/>
        </w:rPr>
        <w:t>Via</w:t>
      </w:r>
      <w:proofErr w:type="spellEnd"/>
      <w:r w:rsidR="00393B0F" w:rsidRPr="0049775A">
        <w:rPr>
          <w:rFonts w:ascii="Times New Roman" w:hAnsi="Times New Roman" w:cs="Times New Roman"/>
          <w:sz w:val="28"/>
          <w:szCs w:val="28"/>
        </w:rPr>
        <w:t xml:space="preserve"> </w:t>
      </w:r>
      <w:proofErr w:type="spellStart"/>
      <w:r w:rsidR="00393B0F" w:rsidRPr="0049775A">
        <w:rPr>
          <w:rFonts w:ascii="Times New Roman" w:hAnsi="Times New Roman" w:cs="Times New Roman"/>
          <w:sz w:val="28"/>
          <w:szCs w:val="28"/>
        </w:rPr>
        <w:t>Hanseatica</w:t>
      </w:r>
      <w:proofErr w:type="spellEnd"/>
      <w:r w:rsidR="00393B0F" w:rsidRPr="0049775A">
        <w:rPr>
          <w:rFonts w:ascii="Times New Roman" w:hAnsi="Times New Roman" w:cs="Times New Roman"/>
          <w:sz w:val="28"/>
          <w:szCs w:val="28"/>
        </w:rPr>
        <w:t xml:space="preserve"> </w:t>
      </w:r>
      <w:proofErr w:type="spellStart"/>
      <w:r w:rsidR="00393B0F" w:rsidRPr="0049775A">
        <w:rPr>
          <w:rFonts w:ascii="Times New Roman" w:hAnsi="Times New Roman" w:cs="Times New Roman"/>
          <w:sz w:val="28"/>
          <w:szCs w:val="28"/>
        </w:rPr>
        <w:t>Plus</w:t>
      </w:r>
      <w:proofErr w:type="spellEnd"/>
      <w:r w:rsidR="00393B0F">
        <w:rPr>
          <w:rFonts w:ascii="Times New Roman" w:hAnsi="Times New Roman" w:cs="Times New Roman"/>
          <w:sz w:val="28"/>
          <w:szCs w:val="28"/>
        </w:rPr>
        <w:t>»</w:t>
      </w:r>
      <w:r w:rsidR="0022106D">
        <w:rPr>
          <w:rFonts w:ascii="Times New Roman" w:hAnsi="Times New Roman" w:cs="Times New Roman"/>
          <w:sz w:val="28"/>
          <w:szCs w:val="28"/>
        </w:rPr>
        <w:t>,</w:t>
      </w:r>
      <w:r w:rsidR="005C4AB8">
        <w:rPr>
          <w:rFonts w:ascii="Times New Roman" w:hAnsi="Times New Roman" w:cs="Times New Roman"/>
          <w:sz w:val="28"/>
          <w:szCs w:val="28"/>
        </w:rPr>
        <w:t xml:space="preserve"> </w:t>
      </w:r>
      <w:r w:rsidR="00393B0F">
        <w:rPr>
          <w:rFonts w:ascii="Times New Roman" w:hAnsi="Times New Roman" w:cs="Times New Roman"/>
          <w:sz w:val="28"/>
          <w:szCs w:val="28"/>
        </w:rPr>
        <w:t xml:space="preserve"> направленного на </w:t>
      </w:r>
      <w:r w:rsidR="00393B0F" w:rsidRPr="0049775A">
        <w:rPr>
          <w:rFonts w:ascii="Times New Roman" w:hAnsi="Times New Roman" w:cs="Times New Roman"/>
          <w:sz w:val="28"/>
          <w:szCs w:val="28"/>
        </w:rPr>
        <w:t>продвижение маршрутов и туристического потенциала в России, Эстонии и Латвии</w:t>
      </w:r>
      <w:r w:rsidR="00F83F1C">
        <w:rPr>
          <w:rFonts w:ascii="Times New Roman" w:hAnsi="Times New Roman" w:cs="Times New Roman"/>
          <w:sz w:val="28"/>
          <w:szCs w:val="28"/>
        </w:rPr>
        <w:t xml:space="preserve">. </w:t>
      </w:r>
    </w:p>
    <w:p w14:paraId="2914052A" w14:textId="77777777" w:rsidR="00870499" w:rsidRPr="00870499" w:rsidRDefault="00BD3334" w:rsidP="00870499">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Для дальнейшей работы по приграничному сотрудничеству в 2018 году подана заявк</w:t>
      </w:r>
      <w:r w:rsidR="00870499">
        <w:rPr>
          <w:rFonts w:ascii="Times New Roman" w:hAnsi="Times New Roman" w:cs="Times New Roman"/>
          <w:sz w:val="28"/>
          <w:szCs w:val="28"/>
        </w:rPr>
        <w:t>а</w:t>
      </w:r>
      <w:r w:rsidRPr="0049775A">
        <w:rPr>
          <w:rFonts w:ascii="Times New Roman" w:hAnsi="Times New Roman" w:cs="Times New Roman"/>
          <w:sz w:val="28"/>
          <w:szCs w:val="28"/>
        </w:rPr>
        <w:t xml:space="preserve"> по </w:t>
      </w:r>
      <w:r w:rsidR="00FD4326">
        <w:rPr>
          <w:rFonts w:ascii="Times New Roman" w:hAnsi="Times New Roman" w:cs="Times New Roman"/>
          <w:sz w:val="28"/>
          <w:szCs w:val="28"/>
        </w:rPr>
        <w:t>проект</w:t>
      </w:r>
      <w:r w:rsidR="00870499">
        <w:rPr>
          <w:rFonts w:ascii="Times New Roman" w:hAnsi="Times New Roman" w:cs="Times New Roman"/>
          <w:sz w:val="28"/>
          <w:szCs w:val="28"/>
        </w:rPr>
        <w:t xml:space="preserve">у </w:t>
      </w:r>
      <w:r w:rsidR="00FD4326">
        <w:rPr>
          <w:rFonts w:ascii="Times New Roman" w:hAnsi="Times New Roman" w:cs="Times New Roman"/>
          <w:sz w:val="28"/>
          <w:szCs w:val="28"/>
        </w:rPr>
        <w:t xml:space="preserve">«Ради </w:t>
      </w:r>
      <w:proofErr w:type="spellStart"/>
      <w:r w:rsidR="00FD4326">
        <w:rPr>
          <w:rFonts w:ascii="Times New Roman" w:hAnsi="Times New Roman" w:cs="Times New Roman"/>
          <w:sz w:val="28"/>
          <w:szCs w:val="28"/>
        </w:rPr>
        <w:t>Вуоксы</w:t>
      </w:r>
      <w:proofErr w:type="spellEnd"/>
      <w:r w:rsidR="00FD4326">
        <w:rPr>
          <w:rFonts w:ascii="Times New Roman" w:hAnsi="Times New Roman" w:cs="Times New Roman"/>
          <w:sz w:val="28"/>
          <w:szCs w:val="28"/>
        </w:rPr>
        <w:t>»</w:t>
      </w:r>
      <w:r w:rsidR="00870499">
        <w:rPr>
          <w:rFonts w:ascii="Times New Roman" w:hAnsi="Times New Roman" w:cs="Times New Roman"/>
          <w:sz w:val="28"/>
          <w:szCs w:val="28"/>
        </w:rPr>
        <w:t xml:space="preserve"> (</w:t>
      </w:r>
      <w:r w:rsidR="00870499">
        <w:rPr>
          <w:rFonts w:ascii="Times New Roman" w:hAnsi="Times New Roman" w:cs="Times New Roman"/>
          <w:sz w:val="28"/>
          <w:szCs w:val="28"/>
          <w:lang w:val="en-US"/>
        </w:rPr>
        <w:t>Visit</w:t>
      </w:r>
      <w:r w:rsidR="00870499" w:rsidRPr="00870499">
        <w:rPr>
          <w:rFonts w:ascii="Times New Roman" w:hAnsi="Times New Roman" w:cs="Times New Roman"/>
          <w:sz w:val="28"/>
          <w:szCs w:val="28"/>
        </w:rPr>
        <w:t xml:space="preserve"> </w:t>
      </w:r>
      <w:proofErr w:type="spellStart"/>
      <w:r w:rsidR="00870499">
        <w:rPr>
          <w:rFonts w:ascii="Times New Roman" w:hAnsi="Times New Roman" w:cs="Times New Roman"/>
          <w:sz w:val="28"/>
          <w:szCs w:val="28"/>
          <w:lang w:val="en-US"/>
        </w:rPr>
        <w:t>Vuoksa</w:t>
      </w:r>
      <w:proofErr w:type="spellEnd"/>
      <w:r w:rsidR="00870499">
        <w:rPr>
          <w:rFonts w:ascii="Times New Roman" w:hAnsi="Times New Roman" w:cs="Times New Roman"/>
          <w:sz w:val="28"/>
          <w:szCs w:val="28"/>
        </w:rPr>
        <w:t>)</w:t>
      </w:r>
      <w:r w:rsidR="00FD4326">
        <w:rPr>
          <w:rFonts w:ascii="Times New Roman" w:hAnsi="Times New Roman" w:cs="Times New Roman"/>
          <w:sz w:val="28"/>
          <w:szCs w:val="28"/>
        </w:rPr>
        <w:t xml:space="preserve"> - это </w:t>
      </w:r>
      <w:r w:rsidRPr="0049775A">
        <w:rPr>
          <w:rFonts w:ascii="Times New Roman" w:hAnsi="Times New Roman" w:cs="Times New Roman"/>
          <w:sz w:val="28"/>
          <w:szCs w:val="28"/>
        </w:rPr>
        <w:t>создание и благоустройство экологических маршрутов и сети экологических тро</w:t>
      </w:r>
      <w:r w:rsidR="00FD4326">
        <w:rPr>
          <w:rFonts w:ascii="Times New Roman" w:hAnsi="Times New Roman" w:cs="Times New Roman"/>
          <w:sz w:val="28"/>
          <w:szCs w:val="28"/>
        </w:rPr>
        <w:t>п озерно-речной системы</w:t>
      </w:r>
      <w:r w:rsidR="00870499" w:rsidRPr="00870499">
        <w:rPr>
          <w:rFonts w:ascii="Times New Roman" w:hAnsi="Times New Roman" w:cs="Times New Roman"/>
          <w:sz w:val="28"/>
          <w:szCs w:val="28"/>
        </w:rPr>
        <w:t xml:space="preserve">. </w:t>
      </w:r>
    </w:p>
    <w:p w14:paraId="0016EF35" w14:textId="77777777" w:rsidR="00870499" w:rsidRPr="0049775A" w:rsidRDefault="00870499" w:rsidP="00BD33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w:t>
      </w:r>
      <w:r w:rsidR="00BD3334" w:rsidRPr="0049775A">
        <w:rPr>
          <w:rFonts w:ascii="Times New Roman" w:hAnsi="Times New Roman" w:cs="Times New Roman"/>
          <w:sz w:val="28"/>
          <w:szCs w:val="28"/>
        </w:rPr>
        <w:t>акже проведена работа по подготовке проек</w:t>
      </w:r>
      <w:r w:rsidR="00FD4326">
        <w:rPr>
          <w:rFonts w:ascii="Times New Roman" w:hAnsi="Times New Roman" w:cs="Times New Roman"/>
          <w:sz w:val="28"/>
          <w:szCs w:val="28"/>
        </w:rPr>
        <w:t>тной идеи «По следам Суворова» - проекта по разработке</w:t>
      </w:r>
      <w:r w:rsidR="00BD3334" w:rsidRPr="0049775A">
        <w:rPr>
          <w:rFonts w:ascii="Times New Roman" w:hAnsi="Times New Roman" w:cs="Times New Roman"/>
          <w:sz w:val="28"/>
          <w:szCs w:val="28"/>
        </w:rPr>
        <w:t xml:space="preserve"> и развити</w:t>
      </w:r>
      <w:r w:rsidR="00FD4326">
        <w:rPr>
          <w:rFonts w:ascii="Times New Roman" w:hAnsi="Times New Roman" w:cs="Times New Roman"/>
          <w:sz w:val="28"/>
          <w:szCs w:val="28"/>
        </w:rPr>
        <w:t>ю</w:t>
      </w:r>
      <w:r w:rsidR="00BD3334" w:rsidRPr="0049775A">
        <w:rPr>
          <w:rFonts w:ascii="Times New Roman" w:hAnsi="Times New Roman" w:cs="Times New Roman"/>
          <w:sz w:val="28"/>
          <w:szCs w:val="28"/>
        </w:rPr>
        <w:t xml:space="preserve"> маршрутов связанных с военной историей и посещением военных музеев и </w:t>
      </w:r>
      <w:proofErr w:type="gramStart"/>
      <w:r w:rsidR="00BD3334" w:rsidRPr="0049775A">
        <w:rPr>
          <w:rFonts w:ascii="Times New Roman" w:hAnsi="Times New Roman" w:cs="Times New Roman"/>
          <w:sz w:val="28"/>
          <w:szCs w:val="28"/>
        </w:rPr>
        <w:t>объектов</w:t>
      </w:r>
      <w:proofErr w:type="gramEnd"/>
      <w:r w:rsidR="00BD3334" w:rsidRPr="0049775A">
        <w:rPr>
          <w:rFonts w:ascii="Times New Roman" w:hAnsi="Times New Roman" w:cs="Times New Roman"/>
          <w:sz w:val="28"/>
          <w:szCs w:val="28"/>
        </w:rPr>
        <w:t xml:space="preserve"> связанных с деятельностью А.В. Суворо</w:t>
      </w:r>
      <w:r w:rsidR="00FD4326">
        <w:rPr>
          <w:rFonts w:ascii="Times New Roman" w:hAnsi="Times New Roman" w:cs="Times New Roman"/>
          <w:sz w:val="28"/>
          <w:szCs w:val="28"/>
        </w:rPr>
        <w:t>ва</w:t>
      </w:r>
      <w:r w:rsidR="00BD3334" w:rsidRPr="0049775A">
        <w:rPr>
          <w:rFonts w:ascii="Times New Roman" w:hAnsi="Times New Roman" w:cs="Times New Roman"/>
          <w:sz w:val="28"/>
          <w:szCs w:val="28"/>
        </w:rPr>
        <w:t xml:space="preserve">. </w:t>
      </w:r>
    </w:p>
    <w:p w14:paraId="0AE37AA8" w14:textId="77777777" w:rsidR="009E070A" w:rsidRDefault="00BD3334" w:rsidP="000B560C">
      <w:pPr>
        <w:spacing w:after="0" w:line="240" w:lineRule="auto"/>
        <w:ind w:left="-567" w:firstLine="567"/>
        <w:jc w:val="both"/>
        <w:rPr>
          <w:rFonts w:ascii="Times New Roman" w:hAnsi="Times New Roman" w:cs="Times New Roman"/>
          <w:sz w:val="28"/>
          <w:szCs w:val="28"/>
        </w:rPr>
      </w:pPr>
      <w:r w:rsidRPr="0049775A">
        <w:rPr>
          <w:rFonts w:ascii="Times New Roman" w:hAnsi="Times New Roman" w:cs="Times New Roman"/>
          <w:sz w:val="28"/>
          <w:szCs w:val="28"/>
        </w:rPr>
        <w:t>В 2018 году принято решение участия в качестве ассоциированного партнёра в реализации проекта «Балтийский яхт-променад. Содействие развитию устойчивого морского и яхтенного туризма и индустрии гостеприимства в Регионе Балтийского моря».</w:t>
      </w:r>
      <w:r w:rsidR="00FD4326">
        <w:rPr>
          <w:rFonts w:ascii="Times New Roman" w:hAnsi="Times New Roman" w:cs="Times New Roman"/>
          <w:sz w:val="28"/>
          <w:szCs w:val="28"/>
        </w:rPr>
        <w:t xml:space="preserve"> </w:t>
      </w:r>
    </w:p>
    <w:p w14:paraId="4AF23A72" w14:textId="77777777" w:rsidR="00F7261E" w:rsidRDefault="00F7261E" w:rsidP="000B560C">
      <w:pPr>
        <w:spacing w:after="0" w:line="240" w:lineRule="auto"/>
        <w:ind w:left="-567" w:firstLine="567"/>
        <w:jc w:val="both"/>
        <w:rPr>
          <w:rFonts w:ascii="Times New Roman" w:hAnsi="Times New Roman" w:cs="Times New Roman"/>
          <w:sz w:val="28"/>
          <w:szCs w:val="28"/>
        </w:rPr>
      </w:pPr>
    </w:p>
    <w:p w14:paraId="33902869" w14:textId="6E14C492" w:rsidR="00130433" w:rsidRDefault="00130433" w:rsidP="002E748F">
      <w:pPr>
        <w:spacing w:after="0" w:line="240" w:lineRule="auto"/>
        <w:ind w:left="-567" w:firstLine="567"/>
        <w:jc w:val="both"/>
        <w:rPr>
          <w:rFonts w:ascii="Times New Roman" w:hAnsi="Times New Roman"/>
          <w:sz w:val="28"/>
          <w:szCs w:val="28"/>
        </w:rPr>
      </w:pPr>
      <w:r>
        <w:rPr>
          <w:rFonts w:ascii="Times New Roman" w:hAnsi="Times New Roman"/>
          <w:sz w:val="28"/>
          <w:szCs w:val="28"/>
        </w:rPr>
        <w:t>На федеральном уровне определена</w:t>
      </w:r>
      <w:r w:rsidRPr="00130433">
        <w:rPr>
          <w:rFonts w:ascii="Times New Roman" w:hAnsi="Times New Roman"/>
          <w:sz w:val="28"/>
          <w:szCs w:val="28"/>
        </w:rPr>
        <w:t xml:space="preserve"> целенаправленн</w:t>
      </w:r>
      <w:r>
        <w:rPr>
          <w:rFonts w:ascii="Times New Roman" w:hAnsi="Times New Roman"/>
          <w:sz w:val="28"/>
          <w:szCs w:val="28"/>
        </w:rPr>
        <w:t>ая</w:t>
      </w:r>
      <w:r w:rsidRPr="00130433">
        <w:rPr>
          <w:rFonts w:ascii="Times New Roman" w:hAnsi="Times New Roman"/>
          <w:sz w:val="28"/>
          <w:szCs w:val="28"/>
        </w:rPr>
        <w:t xml:space="preserve"> политик</w:t>
      </w:r>
      <w:r>
        <w:rPr>
          <w:rFonts w:ascii="Times New Roman" w:hAnsi="Times New Roman"/>
          <w:sz w:val="28"/>
          <w:szCs w:val="28"/>
        </w:rPr>
        <w:t>а</w:t>
      </w:r>
      <w:r w:rsidRPr="00130433">
        <w:rPr>
          <w:rFonts w:ascii="Times New Roman" w:hAnsi="Times New Roman"/>
          <w:sz w:val="28"/>
          <w:szCs w:val="28"/>
        </w:rPr>
        <w:t xml:space="preserve"> продвижения российских регионов за рубежом с целью наиболее полного ознакомления иностранцев с туристским потенциалом страны. Одним из наиболее эффективных способов продвижения является участие в крупнейших международных туристских выставках,</w:t>
      </w:r>
    </w:p>
    <w:p w14:paraId="53E52D90" w14:textId="77777777" w:rsidR="002E748F" w:rsidRDefault="002E748F" w:rsidP="002E748F">
      <w:pPr>
        <w:spacing w:after="0" w:line="240" w:lineRule="auto"/>
        <w:ind w:left="-567" w:firstLine="567"/>
        <w:jc w:val="both"/>
        <w:rPr>
          <w:rFonts w:ascii="Times New Roman" w:hAnsi="Times New Roman" w:cs="Times New Roman"/>
          <w:sz w:val="28"/>
          <w:szCs w:val="28"/>
        </w:rPr>
      </w:pPr>
      <w:proofErr w:type="gramStart"/>
      <w:r w:rsidRPr="0049775A">
        <w:rPr>
          <w:rFonts w:ascii="Times New Roman" w:hAnsi="Times New Roman"/>
          <w:sz w:val="28"/>
          <w:szCs w:val="28"/>
        </w:rPr>
        <w:t xml:space="preserve">С целью продвижения Ленинградской области на российском и международном туристских рынках </w:t>
      </w:r>
      <w:r w:rsidRPr="0049775A">
        <w:rPr>
          <w:rFonts w:ascii="Times New Roman" w:hAnsi="Times New Roman" w:cs="Times New Roman"/>
          <w:sz w:val="28"/>
          <w:szCs w:val="28"/>
        </w:rPr>
        <w:t xml:space="preserve">единый стенд Ленинградской области был представлен </w:t>
      </w:r>
      <w:r w:rsidRPr="0049775A">
        <w:rPr>
          <w:rFonts w:ascii="Times New Roman" w:hAnsi="Times New Roman"/>
          <w:sz w:val="28"/>
          <w:szCs w:val="28"/>
        </w:rPr>
        <w:t xml:space="preserve">в более чем 20 крупнейших </w:t>
      </w:r>
      <w:r w:rsidRPr="0049775A">
        <w:rPr>
          <w:rFonts w:ascii="Times New Roman" w:hAnsi="Times New Roman" w:cs="Times New Roman"/>
          <w:sz w:val="28"/>
          <w:szCs w:val="28"/>
        </w:rPr>
        <w:t>международных  туристских выставках, большое количество которых проходило в крупнейших мировых туристских центрах, таких как Париж, Берлин, Пекин, Шанхай, Хельсинки, Таллин и др.</w:t>
      </w:r>
      <w:proofErr w:type="gramEnd"/>
    </w:p>
    <w:p w14:paraId="173E8CDD" w14:textId="64FCD8CA" w:rsidR="0022106D" w:rsidRPr="0049775A" w:rsidRDefault="0022106D" w:rsidP="002E748F">
      <w:pPr>
        <w:spacing w:after="0" w:line="240" w:lineRule="auto"/>
        <w:ind w:left="-567" w:firstLine="567"/>
        <w:jc w:val="both"/>
        <w:rPr>
          <w:rFonts w:ascii="Times New Roman" w:hAnsi="Times New Roman" w:cs="Times New Roman"/>
          <w:sz w:val="28"/>
          <w:szCs w:val="28"/>
        </w:rPr>
      </w:pPr>
      <w:r>
        <w:rPr>
          <w:rFonts w:ascii="Times New Roman" w:hAnsi="Times New Roman"/>
          <w:sz w:val="28"/>
          <w:szCs w:val="28"/>
        </w:rPr>
        <w:t>Среди участников и посетителей выставок на едином стенде региона распространялись информационные буклеты по маршрутам и туристским проектам региона, а также брендовая сувенирная продукция.</w:t>
      </w:r>
    </w:p>
    <w:p w14:paraId="78B9F538" w14:textId="03F87C75" w:rsidR="002F3C39" w:rsidRDefault="0022106D" w:rsidP="000B560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Год туризма в Ленинградской области достигнуты серьезные положительные показатели работы комитета Ленинградской области по туризму и предприятий тур</w:t>
      </w:r>
      <w:r w:rsidR="00923E23">
        <w:rPr>
          <w:rFonts w:ascii="Times New Roman" w:hAnsi="Times New Roman" w:cs="Times New Roman"/>
          <w:sz w:val="28"/>
          <w:szCs w:val="28"/>
        </w:rPr>
        <w:t xml:space="preserve">истической </w:t>
      </w:r>
      <w:r>
        <w:rPr>
          <w:rFonts w:ascii="Times New Roman" w:hAnsi="Times New Roman" w:cs="Times New Roman"/>
          <w:sz w:val="28"/>
          <w:szCs w:val="28"/>
        </w:rPr>
        <w:t xml:space="preserve">отрасли региона. </w:t>
      </w:r>
      <w:r w:rsidR="00923E23">
        <w:rPr>
          <w:rFonts w:ascii="Times New Roman" w:hAnsi="Times New Roman" w:cs="Times New Roman"/>
          <w:sz w:val="28"/>
          <w:szCs w:val="28"/>
        </w:rPr>
        <w:t>Туристский потенциал Ленинградской области огромен и</w:t>
      </w:r>
      <w:r w:rsidR="00923E23" w:rsidRPr="00923E23">
        <w:rPr>
          <w:rFonts w:ascii="Times New Roman" w:hAnsi="Times New Roman" w:cs="Times New Roman"/>
          <w:sz w:val="28"/>
          <w:szCs w:val="28"/>
        </w:rPr>
        <w:t xml:space="preserve"> </w:t>
      </w:r>
      <w:r w:rsidR="00923E23">
        <w:rPr>
          <w:rFonts w:ascii="Times New Roman" w:hAnsi="Times New Roman" w:cs="Times New Roman"/>
          <w:sz w:val="28"/>
          <w:szCs w:val="28"/>
        </w:rPr>
        <w:t>дальнейшее развитие туризма будет способствовать увеличению вклада в общую экономику региона.</w:t>
      </w:r>
    </w:p>
    <w:sectPr w:rsidR="002F3C39" w:rsidSect="00923E23">
      <w:pgSz w:w="11906" w:h="16838"/>
      <w:pgMar w:top="1135" w:right="850" w:bottom="851"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6C428" w15:done="0"/>
  <w15:commentEx w15:paraId="736022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451A"/>
    <w:multiLevelType w:val="hybridMultilevel"/>
    <w:tmpl w:val="6FEC29D8"/>
    <w:lvl w:ilvl="0" w:tplc="53F2D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1C6547"/>
    <w:multiLevelType w:val="hybridMultilevel"/>
    <w:tmpl w:val="8C2CE91C"/>
    <w:lvl w:ilvl="0" w:tplc="8C3075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лерия Зиньковская">
    <w15:presenceInfo w15:providerId="None" w15:userId="Валерия Зиньковска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2"/>
    <w:rsid w:val="00036BA6"/>
    <w:rsid w:val="00071FAA"/>
    <w:rsid w:val="00094658"/>
    <w:rsid w:val="000B560C"/>
    <w:rsid w:val="000B7715"/>
    <w:rsid w:val="0010002D"/>
    <w:rsid w:val="00107E89"/>
    <w:rsid w:val="00130433"/>
    <w:rsid w:val="00173738"/>
    <w:rsid w:val="001779E6"/>
    <w:rsid w:val="001C573B"/>
    <w:rsid w:val="00207DB2"/>
    <w:rsid w:val="0021399F"/>
    <w:rsid w:val="0022106D"/>
    <w:rsid w:val="00252EB7"/>
    <w:rsid w:val="002B60FB"/>
    <w:rsid w:val="002D50E5"/>
    <w:rsid w:val="002E0690"/>
    <w:rsid w:val="002E748F"/>
    <w:rsid w:val="002F3C39"/>
    <w:rsid w:val="00304D94"/>
    <w:rsid w:val="003600E1"/>
    <w:rsid w:val="003735F3"/>
    <w:rsid w:val="00393B0F"/>
    <w:rsid w:val="003E6F5F"/>
    <w:rsid w:val="00415013"/>
    <w:rsid w:val="0049775A"/>
    <w:rsid w:val="004A36FE"/>
    <w:rsid w:val="004D2433"/>
    <w:rsid w:val="004E3E20"/>
    <w:rsid w:val="0050339E"/>
    <w:rsid w:val="005419EA"/>
    <w:rsid w:val="00546865"/>
    <w:rsid w:val="005559EE"/>
    <w:rsid w:val="005C4AB8"/>
    <w:rsid w:val="005E5B62"/>
    <w:rsid w:val="005F4B46"/>
    <w:rsid w:val="0060462F"/>
    <w:rsid w:val="00650B1E"/>
    <w:rsid w:val="00666F0A"/>
    <w:rsid w:val="00690BA6"/>
    <w:rsid w:val="006A651B"/>
    <w:rsid w:val="007053B2"/>
    <w:rsid w:val="007961B0"/>
    <w:rsid w:val="007C3161"/>
    <w:rsid w:val="007D6142"/>
    <w:rsid w:val="007E67EA"/>
    <w:rsid w:val="007F2E0E"/>
    <w:rsid w:val="00810991"/>
    <w:rsid w:val="00870499"/>
    <w:rsid w:val="008A0627"/>
    <w:rsid w:val="008C2CCB"/>
    <w:rsid w:val="008E69B9"/>
    <w:rsid w:val="00923E23"/>
    <w:rsid w:val="0095554D"/>
    <w:rsid w:val="009725B8"/>
    <w:rsid w:val="009E070A"/>
    <w:rsid w:val="00A70435"/>
    <w:rsid w:val="00AC19AD"/>
    <w:rsid w:val="00AE08F4"/>
    <w:rsid w:val="00B33A9E"/>
    <w:rsid w:val="00BD3334"/>
    <w:rsid w:val="00BE2877"/>
    <w:rsid w:val="00C17BBD"/>
    <w:rsid w:val="00C34FF6"/>
    <w:rsid w:val="00C72402"/>
    <w:rsid w:val="00CA72D6"/>
    <w:rsid w:val="00D714FC"/>
    <w:rsid w:val="00D85AF0"/>
    <w:rsid w:val="00D875B0"/>
    <w:rsid w:val="00D913CE"/>
    <w:rsid w:val="00E717A2"/>
    <w:rsid w:val="00EB6EC4"/>
    <w:rsid w:val="00F54E7E"/>
    <w:rsid w:val="00F7261E"/>
    <w:rsid w:val="00F835B5"/>
    <w:rsid w:val="00F83F1C"/>
    <w:rsid w:val="00F9102E"/>
    <w:rsid w:val="00FB54EE"/>
    <w:rsid w:val="00FD4326"/>
    <w:rsid w:val="00FD74FE"/>
    <w:rsid w:val="00FE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34"/>
  </w:style>
  <w:style w:type="paragraph" w:styleId="2">
    <w:name w:val="heading 2"/>
    <w:basedOn w:val="a"/>
    <w:link w:val="20"/>
    <w:uiPriority w:val="9"/>
    <w:qFormat/>
    <w:rsid w:val="005559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0E"/>
    <w:pPr>
      <w:ind w:left="720"/>
      <w:contextualSpacing/>
    </w:pPr>
  </w:style>
  <w:style w:type="paragraph" w:styleId="a4">
    <w:name w:val="Balloon Text"/>
    <w:basedOn w:val="a"/>
    <w:link w:val="a5"/>
    <w:uiPriority w:val="99"/>
    <w:semiHidden/>
    <w:unhideWhenUsed/>
    <w:rsid w:val="00A704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435"/>
    <w:rPr>
      <w:rFonts w:ascii="Tahoma" w:hAnsi="Tahoma" w:cs="Tahoma"/>
      <w:sz w:val="16"/>
      <w:szCs w:val="16"/>
    </w:rPr>
  </w:style>
  <w:style w:type="character" w:styleId="a6">
    <w:name w:val="annotation reference"/>
    <w:basedOn w:val="a0"/>
    <w:uiPriority w:val="99"/>
    <w:semiHidden/>
    <w:unhideWhenUsed/>
    <w:rsid w:val="00650B1E"/>
    <w:rPr>
      <w:sz w:val="16"/>
      <w:szCs w:val="16"/>
    </w:rPr>
  </w:style>
  <w:style w:type="paragraph" w:styleId="a7">
    <w:name w:val="annotation text"/>
    <w:basedOn w:val="a"/>
    <w:link w:val="a8"/>
    <w:uiPriority w:val="99"/>
    <w:semiHidden/>
    <w:unhideWhenUsed/>
    <w:rsid w:val="00650B1E"/>
    <w:pPr>
      <w:spacing w:line="240" w:lineRule="auto"/>
    </w:pPr>
    <w:rPr>
      <w:sz w:val="20"/>
      <w:szCs w:val="20"/>
    </w:rPr>
  </w:style>
  <w:style w:type="character" w:customStyle="1" w:styleId="a8">
    <w:name w:val="Текст примечания Знак"/>
    <w:basedOn w:val="a0"/>
    <w:link w:val="a7"/>
    <w:uiPriority w:val="99"/>
    <w:semiHidden/>
    <w:rsid w:val="00650B1E"/>
    <w:rPr>
      <w:sz w:val="20"/>
      <w:szCs w:val="20"/>
    </w:rPr>
  </w:style>
  <w:style w:type="paragraph" w:styleId="a9">
    <w:name w:val="annotation subject"/>
    <w:basedOn w:val="a7"/>
    <w:next w:val="a7"/>
    <w:link w:val="aa"/>
    <w:uiPriority w:val="99"/>
    <w:semiHidden/>
    <w:unhideWhenUsed/>
    <w:rsid w:val="00650B1E"/>
    <w:rPr>
      <w:b/>
      <w:bCs/>
    </w:rPr>
  </w:style>
  <w:style w:type="character" w:customStyle="1" w:styleId="aa">
    <w:name w:val="Тема примечания Знак"/>
    <w:basedOn w:val="a8"/>
    <w:link w:val="a9"/>
    <w:uiPriority w:val="99"/>
    <w:semiHidden/>
    <w:rsid w:val="00650B1E"/>
    <w:rPr>
      <w:b/>
      <w:bCs/>
      <w:sz w:val="20"/>
      <w:szCs w:val="20"/>
    </w:rPr>
  </w:style>
  <w:style w:type="character" w:customStyle="1" w:styleId="20">
    <w:name w:val="Заголовок 2 Знак"/>
    <w:basedOn w:val="a0"/>
    <w:link w:val="2"/>
    <w:uiPriority w:val="9"/>
    <w:rsid w:val="005559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34"/>
  </w:style>
  <w:style w:type="paragraph" w:styleId="2">
    <w:name w:val="heading 2"/>
    <w:basedOn w:val="a"/>
    <w:link w:val="20"/>
    <w:uiPriority w:val="9"/>
    <w:qFormat/>
    <w:rsid w:val="005559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0E"/>
    <w:pPr>
      <w:ind w:left="720"/>
      <w:contextualSpacing/>
    </w:pPr>
  </w:style>
  <w:style w:type="paragraph" w:styleId="a4">
    <w:name w:val="Balloon Text"/>
    <w:basedOn w:val="a"/>
    <w:link w:val="a5"/>
    <w:uiPriority w:val="99"/>
    <w:semiHidden/>
    <w:unhideWhenUsed/>
    <w:rsid w:val="00A704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435"/>
    <w:rPr>
      <w:rFonts w:ascii="Tahoma" w:hAnsi="Tahoma" w:cs="Tahoma"/>
      <w:sz w:val="16"/>
      <w:szCs w:val="16"/>
    </w:rPr>
  </w:style>
  <w:style w:type="character" w:styleId="a6">
    <w:name w:val="annotation reference"/>
    <w:basedOn w:val="a0"/>
    <w:uiPriority w:val="99"/>
    <w:semiHidden/>
    <w:unhideWhenUsed/>
    <w:rsid w:val="00650B1E"/>
    <w:rPr>
      <w:sz w:val="16"/>
      <w:szCs w:val="16"/>
    </w:rPr>
  </w:style>
  <w:style w:type="paragraph" w:styleId="a7">
    <w:name w:val="annotation text"/>
    <w:basedOn w:val="a"/>
    <w:link w:val="a8"/>
    <w:uiPriority w:val="99"/>
    <w:semiHidden/>
    <w:unhideWhenUsed/>
    <w:rsid w:val="00650B1E"/>
    <w:pPr>
      <w:spacing w:line="240" w:lineRule="auto"/>
    </w:pPr>
    <w:rPr>
      <w:sz w:val="20"/>
      <w:szCs w:val="20"/>
    </w:rPr>
  </w:style>
  <w:style w:type="character" w:customStyle="1" w:styleId="a8">
    <w:name w:val="Текст примечания Знак"/>
    <w:basedOn w:val="a0"/>
    <w:link w:val="a7"/>
    <w:uiPriority w:val="99"/>
    <w:semiHidden/>
    <w:rsid w:val="00650B1E"/>
    <w:rPr>
      <w:sz w:val="20"/>
      <w:szCs w:val="20"/>
    </w:rPr>
  </w:style>
  <w:style w:type="paragraph" w:styleId="a9">
    <w:name w:val="annotation subject"/>
    <w:basedOn w:val="a7"/>
    <w:next w:val="a7"/>
    <w:link w:val="aa"/>
    <w:uiPriority w:val="99"/>
    <w:semiHidden/>
    <w:unhideWhenUsed/>
    <w:rsid w:val="00650B1E"/>
    <w:rPr>
      <w:b/>
      <w:bCs/>
    </w:rPr>
  </w:style>
  <w:style w:type="character" w:customStyle="1" w:styleId="aa">
    <w:name w:val="Тема примечания Знак"/>
    <w:basedOn w:val="a8"/>
    <w:link w:val="a9"/>
    <w:uiPriority w:val="99"/>
    <w:semiHidden/>
    <w:rsid w:val="00650B1E"/>
    <w:rPr>
      <w:b/>
      <w:bCs/>
      <w:sz w:val="20"/>
      <w:szCs w:val="20"/>
    </w:rPr>
  </w:style>
  <w:style w:type="character" w:customStyle="1" w:styleId="20">
    <w:name w:val="Заголовок 2 Знак"/>
    <w:basedOn w:val="a0"/>
    <w:link w:val="2"/>
    <w:uiPriority w:val="9"/>
    <w:rsid w:val="005559E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10574">
      <w:bodyDiv w:val="1"/>
      <w:marLeft w:val="0"/>
      <w:marRight w:val="0"/>
      <w:marTop w:val="0"/>
      <w:marBottom w:val="0"/>
      <w:divBdr>
        <w:top w:val="none" w:sz="0" w:space="0" w:color="auto"/>
        <w:left w:val="none" w:sz="0" w:space="0" w:color="auto"/>
        <w:bottom w:val="none" w:sz="0" w:space="0" w:color="auto"/>
        <w:right w:val="none" w:sz="0" w:space="0" w:color="auto"/>
      </w:divBdr>
    </w:div>
    <w:div w:id="13238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8</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Станиславовна Зиньковская</dc:creator>
  <cp:keywords/>
  <dc:description/>
  <cp:lastModifiedBy>Максим Сергеевич Горбас</cp:lastModifiedBy>
  <cp:revision>47</cp:revision>
  <cp:lastPrinted>2018-12-18T08:36:00Z</cp:lastPrinted>
  <dcterms:created xsi:type="dcterms:W3CDTF">2018-11-19T06:32:00Z</dcterms:created>
  <dcterms:modified xsi:type="dcterms:W3CDTF">2019-12-05T08:49:00Z</dcterms:modified>
</cp:coreProperties>
</file>