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F8" w:rsidRPr="00D178F8" w:rsidRDefault="00D178F8" w:rsidP="00D178F8">
      <w:pPr>
        <w:pStyle w:val="1"/>
        <w:shd w:val="clear" w:color="auto" w:fill="auto"/>
        <w:spacing w:after="0" w:line="466" w:lineRule="exact"/>
        <w:ind w:left="20" w:right="20" w:firstLine="547"/>
        <w:jc w:val="center"/>
        <w:rPr>
          <w:b/>
          <w:color w:val="000000"/>
          <w:sz w:val="28"/>
          <w:szCs w:val="28"/>
          <w:lang w:eastAsia="ru-RU" w:bidi="ru-RU"/>
        </w:rPr>
      </w:pPr>
      <w:r w:rsidRPr="00D178F8">
        <w:rPr>
          <w:b/>
          <w:color w:val="000000"/>
          <w:sz w:val="28"/>
          <w:szCs w:val="28"/>
          <w:lang w:eastAsia="ru-RU" w:bidi="ru-RU"/>
        </w:rPr>
        <w:t xml:space="preserve">Памятка </w:t>
      </w:r>
      <w:proofErr w:type="spellStart"/>
      <w:r w:rsidRPr="00D178F8">
        <w:rPr>
          <w:b/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178F8">
        <w:rPr>
          <w:b/>
          <w:color w:val="000000"/>
          <w:sz w:val="28"/>
          <w:szCs w:val="28"/>
          <w:lang w:eastAsia="ru-RU" w:bidi="ru-RU"/>
        </w:rPr>
        <w:t xml:space="preserve"> «О ситуации с малярией»</w:t>
      </w:r>
    </w:p>
    <w:p w:rsidR="00D178F8" w:rsidRPr="00D178F8" w:rsidRDefault="00D178F8" w:rsidP="00D178F8">
      <w:pPr>
        <w:pStyle w:val="1"/>
        <w:shd w:val="clear" w:color="auto" w:fill="auto"/>
        <w:spacing w:after="0" w:line="466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D178F8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178F8">
        <w:rPr>
          <w:color w:val="000000"/>
          <w:sz w:val="28"/>
          <w:szCs w:val="28"/>
          <w:lang w:eastAsia="ru-RU" w:bidi="ru-RU"/>
        </w:rPr>
        <w:t xml:space="preserve"> по Ленинградской области в целях обеспечения санитарно-эпидемиологического благополучия населения и санитарной охраны территории Российской Федерации и в связи с напряженной эпидемиологической ситуацией по ряду болезней, передающихся комарами, информирует:</w:t>
      </w:r>
    </w:p>
    <w:p w:rsidR="00D178F8" w:rsidRPr="00D178F8" w:rsidRDefault="00D178F8" w:rsidP="00D178F8">
      <w:pPr>
        <w:pStyle w:val="1"/>
        <w:shd w:val="clear" w:color="auto" w:fill="auto"/>
        <w:spacing w:after="0" w:line="466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>Наибольший урове</w:t>
      </w:r>
      <w:bookmarkStart w:id="0" w:name="_GoBack"/>
      <w:bookmarkEnd w:id="0"/>
      <w:r w:rsidRPr="00D178F8">
        <w:rPr>
          <w:color w:val="000000"/>
          <w:sz w:val="28"/>
          <w:szCs w:val="28"/>
          <w:lang w:eastAsia="ru-RU" w:bidi="ru-RU"/>
        </w:rPr>
        <w:t>нь заболеваемости и смертности приходится на регионы Африканского континента, расположенные южнее Сахары. Имеется риск заражения и в Юго-Восточной Азии, в основном Индии, Афганистане, Таиланде.</w:t>
      </w:r>
    </w:p>
    <w:p w:rsidR="00D178F8" w:rsidRPr="00D178F8" w:rsidRDefault="00D178F8" w:rsidP="00D178F8">
      <w:pPr>
        <w:pStyle w:val="1"/>
        <w:shd w:val="clear" w:color="auto" w:fill="auto"/>
        <w:spacing w:after="0" w:line="466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>Ежегодно в России регистрируется примерно 100 завозных случаев малярии, большинство случаев из стран Африки, также из Таиланда, Индии. На территории России регистрируются только завозные случаи этой инфекции.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При планировании поездок за рубеж важно заблаговременно уточнять в территориальных органах </w:t>
      </w:r>
      <w:proofErr w:type="spellStart"/>
      <w:r w:rsidRPr="00D178F8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178F8">
        <w:rPr>
          <w:color w:val="000000"/>
          <w:sz w:val="28"/>
          <w:szCs w:val="28"/>
          <w:lang w:eastAsia="ru-RU" w:bidi="ru-RU"/>
        </w:rPr>
        <w:t xml:space="preserve"> и у туроператоров сведения об эпидемиологической ситуации в стране планируемого пребывания.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Управление </w:t>
      </w:r>
      <w:proofErr w:type="spellStart"/>
      <w:r w:rsidRPr="00D178F8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D178F8">
        <w:rPr>
          <w:color w:val="000000"/>
          <w:sz w:val="28"/>
          <w:szCs w:val="28"/>
          <w:lang w:eastAsia="ru-RU" w:bidi="ru-RU"/>
        </w:rPr>
        <w:t xml:space="preserve"> по Ленинградской области напоминает, что в соответствии с п.5.5. СанПиН 3.2.3215-14 "Профилактика паразитарных болезней на территории Российской Федерации" организации, командирующие сотрудников в страны субтропического и тропического пояса, или туристические агентства, организующие путешествия в эти страны, информируют выезжающих:</w:t>
      </w:r>
    </w:p>
    <w:p w:rsidR="00D178F8" w:rsidRPr="00D178F8" w:rsidRDefault="00D178F8" w:rsidP="00D178F8">
      <w:pPr>
        <w:pStyle w:val="1"/>
        <w:numPr>
          <w:ilvl w:val="0"/>
          <w:numId w:val="1"/>
        </w:numPr>
        <w:shd w:val="clear" w:color="auto" w:fill="auto"/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 о возможности заражения малярией и необходимости соблюдения мер профилактики (защита от укусов комаров и употребление химиопрофилактических препаратов, эффективных в стране пребывания);</w:t>
      </w:r>
    </w:p>
    <w:p w:rsidR="00D178F8" w:rsidRPr="00D178F8" w:rsidRDefault="00D178F8" w:rsidP="00D178F8">
      <w:pPr>
        <w:pStyle w:val="1"/>
        <w:numPr>
          <w:ilvl w:val="0"/>
          <w:numId w:val="1"/>
        </w:numPr>
        <w:shd w:val="clear" w:color="auto" w:fill="auto"/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 о необходимости немедленного обращения за квалифицированной медицинской помощью при возникновении лихорадочного заболевания во время пребывания в эндемичной стране;</w:t>
      </w:r>
    </w:p>
    <w:p w:rsidR="00D178F8" w:rsidRPr="00D178F8" w:rsidRDefault="00D178F8" w:rsidP="00D178F8">
      <w:pPr>
        <w:pStyle w:val="1"/>
        <w:numPr>
          <w:ilvl w:val="0"/>
          <w:numId w:val="1"/>
        </w:numPr>
        <w:shd w:val="clear" w:color="auto" w:fill="auto"/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 о необходимости после возвращения при возникновении любого лихорадочного заболевания срочно обращаться к врачу и сообщать ему о </w:t>
      </w:r>
      <w:r w:rsidRPr="00D178F8">
        <w:rPr>
          <w:color w:val="000000"/>
          <w:sz w:val="28"/>
          <w:szCs w:val="28"/>
          <w:lang w:eastAsia="ru-RU" w:bidi="ru-RU"/>
        </w:rPr>
        <w:lastRenderedPageBreak/>
        <w:t>сроках пребывания в странах субтропического и тропического пояса и приеме химиопрофилактических препаратов.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>За неделю до выезда в «тропики» следует начинать регулярный прием противомалярийного препарата, который обеспечит защиту организма. Прием препарата необходимо продолжать весь период пребывания в тропических странах и в течение одного месяца после возвращения на родину. Выбор лекарства зависит от страны пребывания, а его доза определяется врачом.</w:t>
      </w:r>
    </w:p>
    <w:p w:rsidR="00D178F8" w:rsidRPr="00D178F8" w:rsidRDefault="00D178F8" w:rsidP="00D178F8">
      <w:pPr>
        <w:pStyle w:val="1"/>
        <w:shd w:val="clear" w:color="auto" w:fill="auto"/>
        <w:tabs>
          <w:tab w:val="left" w:pos="1355"/>
        </w:tabs>
        <w:spacing w:after="0" w:line="461" w:lineRule="exact"/>
        <w:ind w:left="4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>Также рекомендуется использовать сре</w:t>
      </w:r>
      <w:r w:rsidRPr="00D178F8">
        <w:rPr>
          <w:color w:val="000000"/>
          <w:sz w:val="28"/>
          <w:szCs w:val="28"/>
          <w:lang w:eastAsia="ru-RU" w:bidi="ru-RU"/>
        </w:rPr>
        <w:t xml:space="preserve">дства защиты от укусов комаров: </w:t>
      </w:r>
      <w:r w:rsidRPr="00D178F8">
        <w:rPr>
          <w:color w:val="000000"/>
          <w:sz w:val="28"/>
          <w:szCs w:val="28"/>
          <w:lang w:eastAsia="ru-RU" w:bidi="ru-RU"/>
        </w:rPr>
        <w:t>смазывать открытые части тела отпугивающими средствами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178F8">
        <w:rPr>
          <w:color w:val="000000"/>
          <w:sz w:val="28"/>
          <w:szCs w:val="28"/>
          <w:lang w:eastAsia="ru-RU" w:bidi="ru-RU"/>
        </w:rPr>
        <w:t xml:space="preserve">(репеллентами), </w:t>
      </w:r>
      <w:proofErr w:type="spellStart"/>
      <w:r w:rsidRPr="00D178F8">
        <w:rPr>
          <w:color w:val="000000"/>
          <w:sz w:val="28"/>
          <w:szCs w:val="28"/>
          <w:lang w:eastAsia="ru-RU" w:bidi="ru-RU"/>
        </w:rPr>
        <w:t>засетчивать</w:t>
      </w:r>
      <w:proofErr w:type="spellEnd"/>
      <w:r w:rsidRPr="00D178F8">
        <w:rPr>
          <w:color w:val="000000"/>
          <w:sz w:val="28"/>
          <w:szCs w:val="28"/>
          <w:lang w:eastAsia="ru-RU" w:bidi="ru-RU"/>
        </w:rPr>
        <w:t xml:space="preserve"> окна и двери сеткой или марлей, обрабатывать помещения аэрозольными инсектицидами. Следует помнить, что во время пребывания в стране, неблагополучной по малярии, и в течение 3-х лет после возвращения на родину при любом повышении температуры следует немедленно обратиться в лечебное учреждение и сообщить врачу, что Вы были в «тропиках».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left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МАЛЯРИЯ— </w:t>
      </w:r>
      <w:proofErr w:type="gramStart"/>
      <w:r w:rsidRPr="00D178F8">
        <w:rPr>
          <w:color w:val="000000"/>
          <w:sz w:val="28"/>
          <w:szCs w:val="28"/>
          <w:lang w:eastAsia="ru-RU" w:bidi="ru-RU"/>
        </w:rPr>
        <w:t>па</w:t>
      </w:r>
      <w:proofErr w:type="gramEnd"/>
      <w:r w:rsidRPr="00D178F8">
        <w:rPr>
          <w:color w:val="000000"/>
          <w:sz w:val="28"/>
          <w:szCs w:val="28"/>
          <w:lang w:eastAsia="ru-RU" w:bidi="ru-RU"/>
        </w:rPr>
        <w:t>разитарная тропическая болезнь, характеризующаяся приступами лихорадки, анемией и увеличением селезенки, широко распространена в странах с тропическим и субтропическим климатом. Заражение происходит при укусах малярийных комаров, при переливании крови, от матери плоду.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Существует 4 вида малярии: тропическая, трехдневная, четырехдневная и </w:t>
      </w:r>
      <w:proofErr w:type="gramStart"/>
      <w:r w:rsidRPr="00D178F8">
        <w:rPr>
          <w:color w:val="000000"/>
          <w:sz w:val="28"/>
          <w:szCs w:val="28"/>
          <w:lang w:eastAsia="ru-RU" w:bidi="ru-RU"/>
        </w:rPr>
        <w:t>овале-малярия</w:t>
      </w:r>
      <w:proofErr w:type="gramEnd"/>
      <w:r w:rsidRPr="00D178F8">
        <w:rPr>
          <w:color w:val="000000"/>
          <w:sz w:val="28"/>
          <w:szCs w:val="28"/>
          <w:lang w:eastAsia="ru-RU" w:bidi="ru-RU"/>
        </w:rPr>
        <w:t>, наиболее опасной является тропическая малярия, которая при позднем обращении к врачу может привести к смертельному исходу.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>Диагноз малярии устанавливается на основании обнаружения малярийных паразитов в периферической крови.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t xml:space="preserve">Инкубационный (скрытый) период - от 7 до 30 дней при </w:t>
      </w:r>
      <w:proofErr w:type="gramStart"/>
      <w:r w:rsidRPr="00D178F8">
        <w:rPr>
          <w:color w:val="000000"/>
          <w:sz w:val="28"/>
          <w:szCs w:val="28"/>
          <w:lang w:eastAsia="ru-RU" w:bidi="ru-RU"/>
        </w:rPr>
        <w:t>тропической</w:t>
      </w:r>
      <w:proofErr w:type="gramEnd"/>
      <w:r w:rsidRPr="00D178F8">
        <w:rPr>
          <w:color w:val="000000"/>
          <w:sz w:val="28"/>
          <w:szCs w:val="28"/>
          <w:lang w:eastAsia="ru-RU" w:bidi="ru-RU"/>
        </w:rPr>
        <w:t xml:space="preserve"> и до 3</w:t>
      </w:r>
      <w:r w:rsidRPr="00D178F8">
        <w:rPr>
          <w:color w:val="000000"/>
          <w:sz w:val="28"/>
          <w:szCs w:val="28"/>
          <w:lang w:eastAsia="ru-RU" w:bidi="ru-RU"/>
        </w:rPr>
        <w:softHyphen/>
        <w:t>х лет при других формах. Симптомы - повышение температуры (в некоторых случаях температура не достигает высоких цифр), озноб, сильное потоотделение, головная боль, слабость. Необходимо помнить, что ранние проявления малярии сходны с первыми признаками других заболеваний.</w:t>
      </w:r>
    </w:p>
    <w:p w:rsidR="00D178F8" w:rsidRPr="00D178F8" w:rsidRDefault="00D178F8" w:rsidP="00D178F8">
      <w:pPr>
        <w:pStyle w:val="1"/>
        <w:shd w:val="clear" w:color="auto" w:fill="auto"/>
        <w:spacing w:after="0" w:line="461" w:lineRule="exact"/>
        <w:ind w:left="20" w:right="20" w:firstLine="547"/>
        <w:jc w:val="both"/>
        <w:rPr>
          <w:sz w:val="28"/>
          <w:szCs w:val="28"/>
        </w:rPr>
      </w:pPr>
      <w:r w:rsidRPr="00D178F8">
        <w:rPr>
          <w:color w:val="000000"/>
          <w:sz w:val="28"/>
          <w:szCs w:val="28"/>
          <w:lang w:eastAsia="ru-RU" w:bidi="ru-RU"/>
        </w:rPr>
        <w:lastRenderedPageBreak/>
        <w:t>При тропической малярии без проведения своевременного специфического лечения возможен смертельный исход в очень короткий срок от начала заболевания. Ранняя диагностика и лечение малярии способствуют уменьшению тяжести болезни и предотвращению смерти.</w:t>
      </w:r>
    </w:p>
    <w:p w:rsidR="003C5073" w:rsidRPr="00D178F8" w:rsidRDefault="003C5073" w:rsidP="00D178F8">
      <w:pPr>
        <w:ind w:firstLine="547"/>
        <w:rPr>
          <w:rFonts w:ascii="Times New Roman" w:hAnsi="Times New Roman" w:cs="Times New Roman"/>
          <w:sz w:val="28"/>
          <w:szCs w:val="28"/>
        </w:rPr>
      </w:pPr>
    </w:p>
    <w:sectPr w:rsidR="003C5073" w:rsidRPr="00D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D48"/>
    <w:multiLevelType w:val="multilevel"/>
    <w:tmpl w:val="10644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F8"/>
    <w:rsid w:val="003C5073"/>
    <w:rsid w:val="00D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78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178F8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78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178F8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Горбас</dc:creator>
  <cp:keywords/>
  <dc:description/>
  <cp:lastModifiedBy>Максим Сергеевич Горбас</cp:lastModifiedBy>
  <cp:revision>1</cp:revision>
  <dcterms:created xsi:type="dcterms:W3CDTF">2017-07-12T13:42:00Z</dcterms:created>
  <dcterms:modified xsi:type="dcterms:W3CDTF">2017-07-12T13:46:00Z</dcterms:modified>
</cp:coreProperties>
</file>